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84" w:rsidRPr="0025137B" w:rsidRDefault="00135C84" w:rsidP="00DB56B8">
      <w:pPr>
        <w:rPr>
          <w:rFonts w:ascii="Trebuchet MS" w:hAnsi="Trebuchet MS"/>
        </w:rPr>
      </w:pPr>
    </w:p>
    <w:p w:rsidR="00DB56B8" w:rsidRPr="0025137B" w:rsidRDefault="00DB56B8" w:rsidP="00DB56B8">
      <w:pPr>
        <w:rPr>
          <w:rFonts w:ascii="Trebuchet MS" w:hAnsi="Trebuchet MS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C3048" w:rsidRPr="0025137B" w:rsidTr="004B2FF4">
        <w:trPr>
          <w:trHeight w:val="284"/>
        </w:trPr>
        <w:tc>
          <w:tcPr>
            <w:tcW w:w="992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DC3048" w:rsidRPr="0025137B" w:rsidRDefault="00DC3048" w:rsidP="00DC3048">
            <w:pPr>
              <w:widowControl w:val="0"/>
              <w:tabs>
                <w:tab w:val="left" w:pos="7586"/>
              </w:tabs>
              <w:jc w:val="center"/>
              <w:outlineLvl w:val="6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MEMORIA PARA EL INICIO DE EXPEDIENTE DE CONTRATACIÓN</w:t>
            </w:r>
          </w:p>
        </w:tc>
      </w:tr>
    </w:tbl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C3048" w:rsidRPr="0025137B" w:rsidTr="004B2FF4">
        <w:trPr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E0E0E0"/>
                <w:lang w:val="es-ES_tradnl"/>
              </w:rPr>
              <w:t xml:space="preserve">ÓRGANO QUE LO PROMUEVE: 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>VICERRECTORADO/CENTRO/DEPARTAMENTO/INSTITUTO</w:t>
            </w:r>
          </w:p>
          <w:p w:rsidR="00DC3048" w:rsidRPr="0025137B" w:rsidRDefault="00DC3048" w:rsidP="00DC3048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DC3048" w:rsidRPr="0025137B" w:rsidTr="004B2FF4">
        <w:trPr>
          <w:trHeight w:val="50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  <w:t>OBJETO:</w:t>
            </w:r>
          </w:p>
          <w:p w:rsidR="00DC3048" w:rsidRPr="0025137B" w:rsidRDefault="00DC3048" w:rsidP="00DC3048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DC3048" w:rsidRPr="0025137B" w:rsidTr="004B2FF4">
        <w:trPr>
          <w:trHeight w:val="5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  <w:t xml:space="preserve">JUSTIFICACIÓN DEL OBJETO: </w:t>
            </w:r>
          </w:p>
          <w:p w:rsidR="00DC3048" w:rsidRPr="0025137B" w:rsidRDefault="00DC3048" w:rsidP="00DC3048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DC3048" w:rsidRPr="0025137B" w:rsidTr="004B2FF4">
        <w:trPr>
          <w:trHeight w:val="55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  <w:t>JUSTIFICACIÓN DE (arts. 28 y 116 LCSP):</w:t>
            </w:r>
          </w:p>
          <w:p w:rsidR="00DC3048" w:rsidRPr="0025137B" w:rsidRDefault="00DC3048" w:rsidP="00DC3048">
            <w:pPr>
              <w:rPr>
                <w:rFonts w:ascii="Trebuchet MS" w:hAnsi="Trebuchet MS"/>
                <w:lang w:val="es-ES_tradnl"/>
              </w:rPr>
            </w:pPr>
          </w:p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  <w:t xml:space="preserve">- 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>Elección del procedimiento de licitación:</w:t>
            </w:r>
          </w:p>
          <w:p w:rsidR="00DC3048" w:rsidRPr="0025137B" w:rsidRDefault="00DC3048" w:rsidP="00DC3048">
            <w:pPr>
              <w:rPr>
                <w:rFonts w:ascii="Trebuchet MS" w:hAnsi="Trebuchet MS"/>
                <w:lang w:val="es-ES_tradnl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>- Clasificación exigida a los participantes, en su caso:</w:t>
            </w:r>
          </w:p>
          <w:p w:rsidR="00DC3048" w:rsidRPr="0025137B" w:rsidRDefault="00DC3048" w:rsidP="00DC3048">
            <w:pPr>
              <w:rPr>
                <w:rFonts w:ascii="Trebuchet MS" w:hAnsi="Trebuchet MS"/>
                <w:lang w:val="es-ES_tradnl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>- Requisitos de solvencia, en su caso; criterios de adjudicación; y condiciones especiales de ejecución, en su caso:</w:t>
            </w:r>
          </w:p>
          <w:p w:rsidR="00DC3048" w:rsidRPr="0025137B" w:rsidRDefault="00DC3048" w:rsidP="00DC3048">
            <w:pPr>
              <w:rPr>
                <w:rFonts w:ascii="Trebuchet MS" w:hAnsi="Trebuchet MS"/>
                <w:lang w:val="es-ES_tradnl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>- En contratos de servicios, informe de insuficiencia de medios:</w:t>
            </w:r>
          </w:p>
          <w:p w:rsidR="00DC3048" w:rsidRPr="0025137B" w:rsidRDefault="00DC3048" w:rsidP="00DC3048">
            <w:pPr>
              <w:rPr>
                <w:rFonts w:ascii="Trebuchet MS" w:hAnsi="Trebuchet MS"/>
                <w:lang w:val="es-ES_tradnl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>- Decisión de no división en lotes del objeto contractual, en su caso (art. 99 LCSP)</w:t>
            </w:r>
          </w:p>
          <w:p w:rsidR="00DC3048" w:rsidRPr="0025137B" w:rsidRDefault="00DC3048" w:rsidP="00DC3048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:rsidR="00DC3048" w:rsidRPr="0025137B" w:rsidRDefault="00DC3048" w:rsidP="00DC3048">
            <w:pPr>
              <w:rPr>
                <w:rFonts w:ascii="Trebuchet MS" w:hAnsi="Trebuchet MS"/>
                <w:lang w:val="es-ES_tradnl"/>
              </w:rPr>
            </w:pPr>
          </w:p>
        </w:tc>
      </w:tr>
      <w:tr w:rsidR="00DC3048" w:rsidRPr="0025137B" w:rsidTr="004B2FF4">
        <w:trPr>
          <w:trHeight w:val="55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  <w:t>CENTRO DE DESTINO (EDIFICIO Y LOCAL)</w:t>
            </w:r>
          </w:p>
          <w:p w:rsidR="00DC3048" w:rsidRPr="0025137B" w:rsidRDefault="00DC3048" w:rsidP="00DC3048">
            <w:pPr>
              <w:rPr>
                <w:rFonts w:ascii="Trebuchet MS" w:hAnsi="Trebuchet MS"/>
                <w:color w:val="000000"/>
              </w:rPr>
            </w:pPr>
            <w:r w:rsidRPr="0025137B">
              <w:rPr>
                <w:rFonts w:ascii="Trebuchet MS" w:hAnsi="Trebuchet MS"/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</w:rPr>
            </w:r>
            <w:r w:rsidRPr="0025137B">
              <w:rPr>
                <w:rFonts w:ascii="Trebuchet MS" w:hAnsi="Trebuchet MS"/>
                <w:color w:val="000000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color w:val="000000"/>
              </w:rPr>
              <w:fldChar w:fldCharType="end"/>
            </w:r>
          </w:p>
        </w:tc>
      </w:tr>
      <w:tr w:rsidR="00DC3048" w:rsidRPr="0025137B" w:rsidTr="004B2FF4">
        <w:trPr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E6E6E6"/>
                <w:lang w:val="es-ES_tradnl"/>
              </w:rPr>
              <w:t>NECESIDADES ADMINISTRATIVAS A SATISFACER Y SU RELACIÓN CON EL OBJETO DEL CONTRATO:</w:t>
            </w:r>
          </w:p>
          <w:p w:rsidR="00DC3048" w:rsidRPr="0025137B" w:rsidRDefault="00DC3048" w:rsidP="00DC3048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DC3048" w:rsidRPr="0025137B" w:rsidTr="004B2FF4">
        <w:trPr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shd w:val="clear" w:color="auto" w:fill="E0E0E0"/>
                <w:lang w:val="es-ES_tradnl"/>
              </w:rPr>
              <w:t>FINANCIACIÓN:</w:t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  <w:t xml:space="preserve"> </w:t>
            </w:r>
          </w:p>
          <w:p w:rsidR="00DC3048" w:rsidRPr="0025137B" w:rsidRDefault="00DC3048" w:rsidP="00DC3048">
            <w:pPr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DC3048" w:rsidRPr="0025137B" w:rsidTr="004B2FF4">
        <w:trPr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keepNext/>
              <w:shd w:val="clear" w:color="auto" w:fill="E0E0E0"/>
              <w:outlineLvl w:val="5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t>Responsable del contrato propuesto (art. 62 LCSP):</w:t>
            </w:r>
          </w:p>
          <w:p w:rsidR="00DC3048" w:rsidRPr="0025137B" w:rsidRDefault="00DC3048" w:rsidP="00DC3048">
            <w:pPr>
              <w:rPr>
                <w:rFonts w:ascii="Trebuchet MS" w:hAnsi="Trebuchet MS"/>
                <w:color w:val="000000"/>
              </w:rPr>
            </w:pPr>
            <w:r w:rsidRPr="0025137B">
              <w:rPr>
                <w:rFonts w:ascii="Trebuchet MS" w:hAnsi="Trebuchet MS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</w:rPr>
            </w:r>
            <w:r w:rsidRPr="0025137B">
              <w:rPr>
                <w:rFonts w:ascii="Trebuchet MS" w:hAnsi="Trebuchet MS"/>
                <w:color w:val="000000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</w:rPr>
              <w:t> </w:t>
            </w:r>
            <w:r w:rsidRPr="0025137B">
              <w:rPr>
                <w:rFonts w:ascii="Trebuchet MS" w:hAnsi="Trebuchet MS"/>
                <w:color w:val="000000"/>
              </w:rPr>
              <w:fldChar w:fldCharType="end"/>
            </w:r>
          </w:p>
        </w:tc>
      </w:tr>
    </w:tbl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111"/>
      </w:tblGrid>
      <w:tr w:rsidR="00DC3048" w:rsidRPr="0025137B" w:rsidTr="004B2FF4">
        <w:trPr>
          <w:trHeight w:hRule="exact" w:val="510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DC3048" w:rsidRPr="0025137B" w:rsidRDefault="00DC3048" w:rsidP="00DC3048">
            <w:pPr>
              <w:widowControl w:val="0"/>
              <w:tabs>
                <w:tab w:val="left" w:pos="7586"/>
              </w:tabs>
              <w:jc w:val="center"/>
              <w:outlineLvl w:val="6"/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IMPORTE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 xml:space="preserve">: </w:t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  <w:t>(En letra)</w:t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vertAlign w:val="superscript"/>
                <w:lang w:val="es-ES_tradnl"/>
              </w:rPr>
              <w:footnoteReference w:id="1"/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DC3048" w:rsidRPr="0025137B" w:rsidRDefault="00DC3048" w:rsidP="00DC3048">
            <w:pPr>
              <w:widowControl w:val="0"/>
              <w:tabs>
                <w:tab w:val="left" w:pos="7586"/>
              </w:tabs>
              <w:jc w:val="center"/>
              <w:outlineLvl w:val="6"/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  <w:lang w:val="es-ES_tradnl"/>
              </w:rPr>
              <w:t>(En cifra)</w:t>
            </w:r>
          </w:p>
        </w:tc>
      </w:tr>
      <w:tr w:rsidR="00DC3048" w:rsidRPr="0025137B" w:rsidTr="004B2FF4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C3048" w:rsidRPr="0025137B" w:rsidRDefault="00DC3048" w:rsidP="00DC3048">
            <w:pPr>
              <w:rPr>
                <w:rFonts w:ascii="Trebuchet MS" w:hAnsi="Trebuchet MS"/>
                <w:iCs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iCs/>
                <w:color w:val="000000"/>
                <w:sz w:val="18"/>
                <w:szCs w:val="18"/>
              </w:rPr>
              <w:t>BASE IMPONIBLE: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t>€</w:t>
            </w:r>
          </w:p>
        </w:tc>
      </w:tr>
      <w:tr w:rsidR="00DC3048" w:rsidRPr="0025137B" w:rsidTr="004B2FF4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rPr>
                <w:rFonts w:ascii="Trebuchet MS" w:hAnsi="Trebuchet MS"/>
                <w:iCs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iCs/>
                <w:color w:val="000000"/>
                <w:sz w:val="18"/>
                <w:szCs w:val="18"/>
              </w:rPr>
              <w:t>IMPORTE DE I.V.A.: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t>€</w:t>
            </w:r>
          </w:p>
        </w:tc>
      </w:tr>
      <w:tr w:rsidR="00DC3048" w:rsidRPr="0025137B" w:rsidTr="004B2FF4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rPr>
                <w:rFonts w:ascii="Trebuchet MS" w:hAnsi="Trebuchet MS"/>
                <w:iCs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iCs/>
                <w:color w:val="000000"/>
                <w:sz w:val="18"/>
                <w:szCs w:val="18"/>
              </w:rPr>
              <w:t>IMPORTE TOTAL I.V.A. INCLUIDO: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b/>
                <w:color w:val="000000"/>
                <w:sz w:val="18"/>
                <w:szCs w:val="18"/>
              </w:rPr>
              <w:t>€</w:t>
            </w:r>
          </w:p>
        </w:tc>
      </w:tr>
      <w:tr w:rsidR="00DC3048" w:rsidRPr="0025137B" w:rsidTr="004B2FF4">
        <w:trPr>
          <w:trHeight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rPr>
                <w:rFonts w:ascii="Trebuchet MS" w:hAnsi="Trebuchet MS"/>
                <w:b/>
                <w:color w:val="000000"/>
                <w:sz w:val="18"/>
                <w:szCs w:val="18"/>
                <w:highlight w:val="yellow"/>
              </w:rPr>
            </w:pPr>
            <w:r w:rsidRPr="0025137B">
              <w:rPr>
                <w:rFonts w:ascii="Trebuchet MS" w:hAnsi="Trebuchet MS"/>
                <w:iCs/>
                <w:color w:val="000000"/>
                <w:sz w:val="18"/>
                <w:szCs w:val="18"/>
              </w:rPr>
              <w:t>CONCEPTOS QUE LO INTEGRAN:</w:t>
            </w:r>
          </w:p>
        </w:tc>
      </w:tr>
    </w:tbl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401"/>
        <w:gridCol w:w="4111"/>
      </w:tblGrid>
      <w:tr w:rsidR="00DC3048" w:rsidRPr="0025137B" w:rsidTr="004B2FF4">
        <w:trPr>
          <w:cantSplit/>
          <w:trHeight w:val="397"/>
        </w:trPr>
        <w:tc>
          <w:tcPr>
            <w:tcW w:w="2411" w:type="dxa"/>
            <w:tcBorders>
              <w:bottom w:val="single" w:sz="6" w:space="0" w:color="auto"/>
            </w:tcBorders>
            <w:vAlign w:val="center"/>
          </w:tcPr>
          <w:p w:rsidR="00DC3048" w:rsidRPr="0025137B" w:rsidRDefault="00DC3048" w:rsidP="00DC3048">
            <w:pPr>
              <w:widowControl w:val="0"/>
              <w:tabs>
                <w:tab w:val="left" w:pos="7586"/>
              </w:tabs>
              <w:jc w:val="center"/>
              <w:outlineLvl w:val="6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ANUALIDAD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>/</w:t>
            </w: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ES</w:t>
            </w:r>
          </w:p>
        </w:tc>
        <w:tc>
          <w:tcPr>
            <w:tcW w:w="3401" w:type="dxa"/>
            <w:tcBorders>
              <w:bottom w:val="single" w:sz="6" w:space="0" w:color="auto"/>
            </w:tcBorders>
            <w:vAlign w:val="center"/>
          </w:tcPr>
          <w:p w:rsidR="00DC3048" w:rsidRPr="0025137B" w:rsidRDefault="00DC3048" w:rsidP="00DC3048">
            <w:pPr>
              <w:widowControl w:val="0"/>
              <w:tabs>
                <w:tab w:val="left" w:pos="7586"/>
              </w:tabs>
              <w:jc w:val="center"/>
              <w:outlineLvl w:val="6"/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APLICACIÓN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>/</w:t>
            </w: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ES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PRESUPUESTARIA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  <w:lang w:val="es-ES_tradnl"/>
              </w:rPr>
              <w:t>/</w:t>
            </w: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S</w:t>
            </w:r>
          </w:p>
        </w:tc>
        <w:tc>
          <w:tcPr>
            <w:tcW w:w="4111" w:type="dxa"/>
            <w:tcBorders>
              <w:bottom w:val="single" w:sz="6" w:space="0" w:color="auto"/>
            </w:tcBorders>
            <w:vAlign w:val="center"/>
          </w:tcPr>
          <w:p w:rsidR="00DC3048" w:rsidRPr="0025137B" w:rsidRDefault="00DC3048" w:rsidP="00DC3048">
            <w:pPr>
              <w:widowControl w:val="0"/>
              <w:tabs>
                <w:tab w:val="left" w:pos="7586"/>
              </w:tabs>
              <w:jc w:val="center"/>
              <w:outlineLvl w:val="6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IMPORTE TOTAL EUROS</w:t>
            </w:r>
          </w:p>
        </w:tc>
      </w:tr>
      <w:tr w:rsidR="00DC3048" w:rsidRPr="0025137B" w:rsidTr="004B2FF4">
        <w:trPr>
          <w:cantSplit/>
          <w:trHeight w:val="2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>€</w:t>
            </w:r>
          </w:p>
        </w:tc>
      </w:tr>
      <w:tr w:rsidR="00DC3048" w:rsidRPr="0025137B" w:rsidTr="004B2FF4">
        <w:trPr>
          <w:cantSplit/>
          <w:trHeight w:val="2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>€</w:t>
            </w:r>
          </w:p>
        </w:tc>
      </w:tr>
      <w:tr w:rsidR="00DC3048" w:rsidRPr="0025137B" w:rsidTr="004B2FF4">
        <w:trPr>
          <w:cantSplit/>
          <w:trHeight w:val="28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>€</w:t>
            </w:r>
          </w:p>
        </w:tc>
      </w:tr>
    </w:tbl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C3048" w:rsidRPr="0025137B" w:rsidTr="004B2FF4">
        <w:trPr>
          <w:trHeight w:val="284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DC3048" w:rsidRPr="0025137B" w:rsidRDefault="00DC3048" w:rsidP="00DC3048">
            <w:pPr>
              <w:widowControl w:val="0"/>
              <w:tabs>
                <w:tab w:val="left" w:pos="7586"/>
              </w:tabs>
              <w:outlineLvl w:val="6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 xml:space="preserve">TRAMITACIÓN: </w:t>
            </w:r>
          </w:p>
        </w:tc>
      </w:tr>
      <w:tr w:rsidR="00DC3048" w:rsidRPr="0025137B" w:rsidTr="004B2FF4">
        <w:trPr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tabs>
                <w:tab w:val="left" w:pos="2624"/>
                <w:tab w:val="left" w:pos="5601"/>
              </w:tabs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 xml:space="preserve">ORDINARIA 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asilla8"/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FORMCHECKBOX </w:instrText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DC3048" w:rsidRPr="0025137B" w:rsidTr="004B2FF4">
        <w:trPr>
          <w:trHeight w:val="2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tabs>
                <w:tab w:val="left" w:pos="2907"/>
                <w:tab w:val="left" w:pos="5884"/>
              </w:tabs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 xml:space="preserve">ABIERTO SUPERSIMPLIFICADO (art. 159.6 LCSP) 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FORMCHECKBOX </w:instrText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                   ABIERTO SIMPLIFICADO (art. 159 LCSP) 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FORMCHECKBOX </w:instrText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 xml:space="preserve">    </w:t>
            </w:r>
          </w:p>
          <w:p w:rsidR="00DC3048" w:rsidRPr="0025137B" w:rsidRDefault="00DC3048" w:rsidP="00DC3048">
            <w:pPr>
              <w:tabs>
                <w:tab w:val="left" w:pos="2907"/>
                <w:tab w:val="left" w:pos="5884"/>
              </w:tabs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 xml:space="preserve">ABIERTO ORDINARIO (arts. 156 y ss. LCSP) 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FORMCHECKBOX </w:instrText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                          ABIERTO EN CONTRATOS ARMONIZADOS 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FORMCHECKBOX </w:instrText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:rsidR="00DC3048" w:rsidRPr="0025137B" w:rsidRDefault="00DC3048" w:rsidP="00DC3048">
            <w:pPr>
              <w:tabs>
                <w:tab w:val="left" w:pos="2907"/>
                <w:tab w:val="left" w:pos="5884"/>
              </w:tabs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lastRenderedPageBreak/>
              <w:t xml:space="preserve">NEGOCIADO (arts. 166 y ss. LCSP) 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FORMCHECKBOX </w:instrText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 xml:space="preserve">                                            SERVICIO CENTRAL DE SUMINISTROS 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FORMCHECKBOX </w:instrText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="00120982"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p w:rsidR="00DC3048" w:rsidRPr="0025137B" w:rsidRDefault="00DC3048" w:rsidP="00DC3048">
      <w:pPr>
        <w:rPr>
          <w:rFonts w:ascii="Trebuchet MS" w:hAnsi="Trebuchet MS"/>
          <w:color w:val="000000"/>
          <w:sz w:val="16"/>
          <w:szCs w:val="16"/>
        </w:rPr>
      </w:pP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DC3048" w:rsidRPr="0025137B" w:rsidTr="004B2FF4">
        <w:trPr>
          <w:trHeight w:hRule="exact" w:val="397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C3048" w:rsidRPr="0025137B" w:rsidRDefault="00DC3048" w:rsidP="00DC3048">
            <w:pPr>
              <w:widowControl w:val="0"/>
              <w:tabs>
                <w:tab w:val="left" w:pos="7586"/>
              </w:tabs>
              <w:jc w:val="center"/>
              <w:outlineLvl w:val="6"/>
              <w:rPr>
                <w:rFonts w:ascii="Trebuchet MS" w:hAnsi="Trebuchet MS"/>
                <w:b/>
                <w:color w:val="000000"/>
                <w:lang w:val="es-ES_tradnl"/>
              </w:rPr>
            </w:pPr>
            <w:r w:rsidRPr="0025137B">
              <w:rPr>
                <w:rFonts w:ascii="Trebuchet MS" w:hAnsi="Trebuchet MS"/>
                <w:b/>
                <w:color w:val="000000"/>
                <w:lang w:val="es-ES_tradnl"/>
              </w:rPr>
              <w:t>EMPRESAS A INVITAR EN CASO DE PROCECIMIENTO NEGOCIADO</w:t>
            </w:r>
          </w:p>
        </w:tc>
      </w:tr>
      <w:tr w:rsidR="00DC3048" w:rsidRPr="0025137B" w:rsidTr="004B2FF4">
        <w:trPr>
          <w:trHeight w:hRule="exact" w:val="28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>C.I.F.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t>Domicilio fiscal</w:t>
            </w:r>
          </w:p>
        </w:tc>
      </w:tr>
      <w:tr w:rsidR="00DC3048" w:rsidRPr="0025137B" w:rsidTr="004B2FF4">
        <w:trPr>
          <w:trHeight w:hRule="exact" w:val="28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DC3048" w:rsidRPr="0025137B" w:rsidTr="004B2FF4">
        <w:trPr>
          <w:trHeight w:hRule="exact" w:val="28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</w:tr>
      <w:tr w:rsidR="00DC3048" w:rsidRPr="0025137B" w:rsidTr="004B2FF4">
        <w:trPr>
          <w:trHeight w:hRule="exact" w:val="284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48" w:rsidRPr="0025137B" w:rsidRDefault="00DC3048" w:rsidP="00DC3048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18"/>
                <w:szCs w:val="18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</w:tbl>
    <w:p w:rsidR="00DC3048" w:rsidRPr="0025137B" w:rsidRDefault="00DC3048" w:rsidP="00DC3048">
      <w:pPr>
        <w:spacing w:before="40" w:after="40"/>
        <w:ind w:left="-567"/>
        <w:jc w:val="both"/>
        <w:rPr>
          <w:rFonts w:ascii="Trebuchet MS" w:hAnsi="Trebuchet MS"/>
          <w:color w:val="000000"/>
          <w:sz w:val="22"/>
          <w:szCs w:val="22"/>
        </w:rPr>
      </w:pPr>
    </w:p>
    <w:p w:rsidR="00DC3048" w:rsidRPr="0025137B" w:rsidRDefault="00DC3048" w:rsidP="00DC3048">
      <w:pPr>
        <w:spacing w:before="40" w:after="40"/>
        <w:ind w:left="-567"/>
        <w:jc w:val="both"/>
        <w:rPr>
          <w:rFonts w:ascii="Trebuchet MS" w:hAnsi="Trebuchet MS"/>
          <w:color w:val="000000"/>
          <w:sz w:val="22"/>
          <w:szCs w:val="22"/>
        </w:rPr>
      </w:pPr>
    </w:p>
    <w:p w:rsidR="00DC3048" w:rsidRPr="0025137B" w:rsidRDefault="00DC3048" w:rsidP="00DC3048">
      <w:pPr>
        <w:spacing w:before="40" w:after="40"/>
        <w:ind w:left="-567"/>
        <w:jc w:val="both"/>
        <w:rPr>
          <w:rFonts w:ascii="Trebuchet MS" w:hAnsi="Trebuchet MS"/>
          <w:color w:val="000000"/>
          <w:sz w:val="22"/>
          <w:szCs w:val="22"/>
        </w:rPr>
      </w:pPr>
      <w:r w:rsidRPr="0025137B">
        <w:rPr>
          <w:rFonts w:ascii="Trebuchet MS" w:hAnsi="Trebuchet MS"/>
          <w:color w:val="000000"/>
          <w:sz w:val="22"/>
          <w:szCs w:val="22"/>
        </w:rPr>
        <w:t>Solicito a esa Gerencia el inicio de los trámites correspondientes para la contratación arriba indicada</w:t>
      </w:r>
    </w:p>
    <w:tbl>
      <w:tblPr>
        <w:tblW w:w="992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5316"/>
      </w:tblGrid>
      <w:tr w:rsidR="00DC3048" w:rsidRPr="0025137B" w:rsidTr="004B2FF4">
        <w:trPr>
          <w:trHeight w:val="1001"/>
        </w:trPr>
        <w:tc>
          <w:tcPr>
            <w:tcW w:w="4607" w:type="dxa"/>
            <w:vAlign w:val="center"/>
          </w:tcPr>
          <w:p w:rsidR="00DC3048" w:rsidRPr="0025137B" w:rsidRDefault="00DC3048" w:rsidP="00DC3048">
            <w:pPr>
              <w:tabs>
                <w:tab w:val="left" w:pos="5601"/>
              </w:tabs>
              <w:ind w:left="357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León, 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>de</w:t>
            </w:r>
            <w:proofErr w:type="spellEnd"/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 20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end"/>
            </w:r>
          </w:p>
          <w:p w:rsidR="00DC3048" w:rsidRPr="0025137B" w:rsidRDefault="00DC3048" w:rsidP="00DC3048">
            <w:pPr>
              <w:tabs>
                <w:tab w:val="left" w:pos="4467"/>
              </w:tabs>
              <w:ind w:left="357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El/La 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end"/>
            </w:r>
          </w:p>
          <w:p w:rsidR="00DC3048" w:rsidRPr="0025137B" w:rsidRDefault="00DC3048" w:rsidP="00DC3048">
            <w:pPr>
              <w:tabs>
                <w:tab w:val="left" w:pos="4467"/>
              </w:tabs>
              <w:ind w:left="357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DC3048" w:rsidRPr="0025137B" w:rsidRDefault="00DC3048" w:rsidP="00DC3048">
            <w:pPr>
              <w:tabs>
                <w:tab w:val="left" w:pos="4467"/>
              </w:tabs>
              <w:ind w:left="357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DC3048" w:rsidRPr="0025137B" w:rsidRDefault="00DC3048" w:rsidP="00DC3048">
            <w:pPr>
              <w:tabs>
                <w:tab w:val="left" w:pos="4467"/>
              </w:tabs>
              <w:ind w:left="357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DC3048" w:rsidRPr="0025137B" w:rsidRDefault="00DC3048" w:rsidP="00DC3048">
            <w:pPr>
              <w:tabs>
                <w:tab w:val="left" w:pos="4467"/>
              </w:tabs>
              <w:ind w:left="357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Fdo.: 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316" w:type="dxa"/>
            <w:vAlign w:val="center"/>
          </w:tcPr>
          <w:p w:rsidR="00DC3048" w:rsidRPr="0025137B" w:rsidRDefault="00DC3048" w:rsidP="00DC3048">
            <w:pPr>
              <w:tabs>
                <w:tab w:val="left" w:pos="5601"/>
              </w:tabs>
              <w:ind w:left="357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León, 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end"/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>de</w:t>
            </w:r>
            <w:proofErr w:type="spellEnd"/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 20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instrText xml:space="preserve"> FORMTEXT </w:instrTex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separate"/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noProof/>
                <w:color w:val="000000"/>
                <w:sz w:val="22"/>
                <w:szCs w:val="22"/>
              </w:rPr>
              <w:t> </w:t>
            </w: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fldChar w:fldCharType="end"/>
            </w:r>
          </w:p>
          <w:p w:rsidR="00DC3048" w:rsidRPr="0025137B" w:rsidRDefault="0025137B" w:rsidP="00DC3048">
            <w:pPr>
              <w:tabs>
                <w:tab w:val="left" w:pos="4467"/>
              </w:tabs>
              <w:ind w:left="357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>El/L</w:t>
            </w:r>
            <w:r w:rsidR="00DC3048" w:rsidRPr="0025137B">
              <w:rPr>
                <w:rFonts w:ascii="Trebuchet MS" w:hAnsi="Trebuchet MS"/>
                <w:color w:val="000000"/>
                <w:sz w:val="22"/>
                <w:szCs w:val="22"/>
              </w:rPr>
              <w:t>A GERENTE</w:t>
            </w:r>
          </w:p>
          <w:p w:rsidR="00DC3048" w:rsidRPr="0025137B" w:rsidRDefault="00DC3048" w:rsidP="00DC3048">
            <w:pPr>
              <w:ind w:left="357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DC3048" w:rsidRPr="0025137B" w:rsidRDefault="00DC3048" w:rsidP="00DC3048">
            <w:pPr>
              <w:ind w:left="357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DC3048" w:rsidRPr="0025137B" w:rsidRDefault="00DC3048" w:rsidP="00DC3048">
            <w:pPr>
              <w:ind w:left="357"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  <w:p w:rsidR="00DC3048" w:rsidRPr="0025137B" w:rsidRDefault="00DC3048" w:rsidP="0025137B">
            <w:pPr>
              <w:ind w:left="357"/>
              <w:jc w:val="center"/>
              <w:rPr>
                <w:rFonts w:ascii="Trebuchet MS" w:hAnsi="Trebuchet MS"/>
                <w:color w:val="000000"/>
                <w:sz w:val="22"/>
                <w:szCs w:val="22"/>
              </w:rPr>
            </w:pPr>
            <w:proofErr w:type="spellStart"/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>Fdo</w:t>
            </w:r>
            <w:proofErr w:type="spellEnd"/>
            <w:r w:rsidRPr="0025137B">
              <w:rPr>
                <w:rFonts w:ascii="Trebuchet MS" w:hAnsi="Trebuchet MS"/>
                <w:color w:val="000000"/>
                <w:sz w:val="22"/>
                <w:szCs w:val="22"/>
              </w:rPr>
              <w:t xml:space="preserve">: </w:t>
            </w:r>
            <w:r w:rsidR="0025137B" w:rsidRPr="0025137B">
              <w:rPr>
                <w:rFonts w:ascii="Trebuchet MS" w:hAnsi="Trebuchet MS"/>
                <w:color w:val="000000"/>
                <w:sz w:val="22"/>
                <w:szCs w:val="22"/>
              </w:rPr>
              <w:t>Araceli Cano San Segundo</w:t>
            </w:r>
          </w:p>
        </w:tc>
      </w:tr>
    </w:tbl>
    <w:p w:rsidR="00DC3048" w:rsidRPr="0025137B" w:rsidRDefault="00DC3048" w:rsidP="00DC3048">
      <w:pPr>
        <w:rPr>
          <w:rFonts w:ascii="Trebuchet MS" w:hAnsi="Trebuchet MS"/>
          <w:color w:val="000000"/>
          <w:sz w:val="22"/>
          <w:szCs w:val="22"/>
        </w:rPr>
      </w:pPr>
    </w:p>
    <w:p w:rsidR="00DC3048" w:rsidRPr="0025137B" w:rsidRDefault="00DC3048" w:rsidP="00DC3048">
      <w:pPr>
        <w:spacing w:line="220" w:lineRule="exact"/>
        <w:jc w:val="center"/>
        <w:rPr>
          <w:rFonts w:ascii="Trebuchet MS" w:hAnsi="Trebuchet MS"/>
          <w:color w:val="000000"/>
          <w:highlight w:val="yellow"/>
        </w:rPr>
      </w:pPr>
    </w:p>
    <w:p w:rsidR="00DC3048" w:rsidRPr="0025137B" w:rsidRDefault="00DC3048" w:rsidP="00DC3048">
      <w:pPr>
        <w:spacing w:line="220" w:lineRule="exact"/>
        <w:jc w:val="center"/>
        <w:rPr>
          <w:rFonts w:ascii="Trebuchet MS" w:hAnsi="Trebuchet MS"/>
          <w:color w:val="000000"/>
          <w:highlight w:val="yellow"/>
        </w:rPr>
      </w:pPr>
    </w:p>
    <w:p w:rsidR="00DC3048" w:rsidRPr="0025137B" w:rsidRDefault="00DC3048" w:rsidP="00DC3048">
      <w:pPr>
        <w:spacing w:line="220" w:lineRule="exact"/>
        <w:jc w:val="center"/>
        <w:rPr>
          <w:rFonts w:ascii="Trebuchet MS" w:hAnsi="Trebuchet MS"/>
          <w:color w:val="000000"/>
          <w:highlight w:val="yellow"/>
        </w:rPr>
      </w:pPr>
    </w:p>
    <w:p w:rsidR="00DC3048" w:rsidRPr="0025137B" w:rsidRDefault="00DC3048" w:rsidP="00DC3048">
      <w:pPr>
        <w:spacing w:line="220" w:lineRule="exact"/>
        <w:rPr>
          <w:rFonts w:ascii="Trebuchet MS" w:hAnsi="Trebuchet MS"/>
          <w:color w:val="000000"/>
          <w:sz w:val="16"/>
          <w:szCs w:val="16"/>
        </w:rPr>
      </w:pPr>
    </w:p>
    <w:p w:rsidR="00DC3048" w:rsidRPr="0025137B" w:rsidRDefault="00DC3048" w:rsidP="00DC3048">
      <w:pPr>
        <w:pBdr>
          <w:top w:val="single" w:sz="6" w:space="1" w:color="auto"/>
        </w:pBdr>
        <w:spacing w:line="220" w:lineRule="exact"/>
        <w:rPr>
          <w:rFonts w:ascii="Trebuchet MS" w:hAnsi="Trebuchet MS"/>
          <w:color w:val="000000"/>
        </w:rPr>
      </w:pPr>
      <w:r w:rsidRPr="0025137B">
        <w:rPr>
          <w:rFonts w:ascii="Trebuchet MS" w:hAnsi="Trebuchet MS"/>
          <w:color w:val="000000"/>
        </w:rPr>
        <w:t xml:space="preserve">Completada la documentación preparatoria, </w:t>
      </w:r>
      <w:r w:rsidRPr="0025137B">
        <w:rPr>
          <w:rFonts w:ascii="Trebuchet MS" w:hAnsi="Trebuchet MS"/>
          <w:b/>
          <w:color w:val="000000"/>
        </w:rPr>
        <w:t>RESUELVO APROBAR</w:t>
      </w:r>
      <w:r w:rsidRPr="0025137B">
        <w:rPr>
          <w:rFonts w:ascii="Trebuchet MS" w:hAnsi="Trebuchet MS"/>
          <w:color w:val="000000"/>
        </w:rPr>
        <w:t xml:space="preserve"> el presente expediente, con su justificación, y autorizar el gasto que comporta, disponiendo la apertura del procedimiento de adjudicación:</w:t>
      </w:r>
    </w:p>
    <w:p w:rsidR="00DC3048" w:rsidRPr="0025137B" w:rsidRDefault="00DC3048" w:rsidP="00DC3048">
      <w:pPr>
        <w:pBdr>
          <w:top w:val="single" w:sz="6" w:space="1" w:color="auto"/>
        </w:pBdr>
        <w:spacing w:line="220" w:lineRule="exact"/>
        <w:rPr>
          <w:rFonts w:ascii="Trebuchet MS" w:hAnsi="Trebuchet MS"/>
          <w:color w:val="000000"/>
        </w:rPr>
      </w:pPr>
    </w:p>
    <w:p w:rsidR="00DC3048" w:rsidRPr="0025137B" w:rsidRDefault="00DC3048" w:rsidP="00DC3048">
      <w:pPr>
        <w:spacing w:line="220" w:lineRule="exact"/>
        <w:jc w:val="center"/>
        <w:rPr>
          <w:rFonts w:ascii="Trebuchet MS" w:hAnsi="Trebuchet MS"/>
          <w:color w:val="000000"/>
        </w:rPr>
      </w:pPr>
    </w:p>
    <w:p w:rsidR="00DC3048" w:rsidRPr="0025137B" w:rsidRDefault="00DC3048" w:rsidP="00DC3048">
      <w:pPr>
        <w:spacing w:line="220" w:lineRule="exact"/>
        <w:jc w:val="center"/>
        <w:rPr>
          <w:rFonts w:ascii="Trebuchet MS" w:hAnsi="Trebuchet MS"/>
          <w:color w:val="000000"/>
        </w:rPr>
      </w:pPr>
    </w:p>
    <w:p w:rsidR="00DC3048" w:rsidRPr="0025137B" w:rsidRDefault="00DC3048" w:rsidP="00DC3048">
      <w:pPr>
        <w:spacing w:line="220" w:lineRule="exact"/>
        <w:jc w:val="center"/>
        <w:rPr>
          <w:rFonts w:ascii="Trebuchet MS" w:hAnsi="Trebuchet MS"/>
          <w:color w:val="000000"/>
        </w:rPr>
      </w:pPr>
      <w:r w:rsidRPr="0025137B">
        <w:rPr>
          <w:rFonts w:ascii="Trebuchet MS" w:hAnsi="Trebuchet MS"/>
          <w:color w:val="000000"/>
        </w:rPr>
        <w:t xml:space="preserve">León, </w:t>
      </w:r>
      <w:r w:rsidRPr="0025137B">
        <w:rPr>
          <w:rFonts w:ascii="Trebuchet MS" w:hAnsi="Trebuchet MS"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25137B">
        <w:rPr>
          <w:rFonts w:ascii="Trebuchet MS" w:hAnsi="Trebuchet MS"/>
          <w:color w:val="000000"/>
        </w:rPr>
        <w:instrText xml:space="preserve"> FORMTEXT </w:instrText>
      </w:r>
      <w:r w:rsidRPr="0025137B">
        <w:rPr>
          <w:rFonts w:ascii="Trebuchet MS" w:hAnsi="Trebuchet MS"/>
          <w:color w:val="000000"/>
        </w:rPr>
      </w:r>
      <w:r w:rsidRPr="0025137B">
        <w:rPr>
          <w:rFonts w:ascii="Trebuchet MS" w:hAnsi="Trebuchet MS"/>
          <w:color w:val="000000"/>
        </w:rPr>
        <w:fldChar w:fldCharType="separate"/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color w:val="000000"/>
        </w:rPr>
        <w:fldChar w:fldCharType="end"/>
      </w:r>
      <w:r w:rsidRPr="0025137B">
        <w:rPr>
          <w:rFonts w:ascii="Trebuchet MS" w:hAnsi="Trebuchet MS"/>
          <w:color w:val="000000"/>
        </w:rPr>
        <w:t xml:space="preserve"> de </w:t>
      </w:r>
      <w:r w:rsidRPr="0025137B">
        <w:rPr>
          <w:rFonts w:ascii="Trebuchet MS" w:hAnsi="Trebuchet MS"/>
          <w:color w:val="00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25137B">
        <w:rPr>
          <w:rFonts w:ascii="Trebuchet MS" w:hAnsi="Trebuchet MS"/>
          <w:color w:val="000000"/>
        </w:rPr>
        <w:instrText xml:space="preserve"> FORMTEXT </w:instrText>
      </w:r>
      <w:r w:rsidRPr="0025137B">
        <w:rPr>
          <w:rFonts w:ascii="Trebuchet MS" w:hAnsi="Trebuchet MS"/>
          <w:color w:val="000000"/>
        </w:rPr>
      </w:r>
      <w:r w:rsidRPr="0025137B">
        <w:rPr>
          <w:rFonts w:ascii="Trebuchet MS" w:hAnsi="Trebuchet MS"/>
          <w:color w:val="000000"/>
        </w:rPr>
        <w:fldChar w:fldCharType="separate"/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color w:val="000000"/>
        </w:rPr>
        <w:fldChar w:fldCharType="end"/>
      </w:r>
      <w:r w:rsidRPr="0025137B">
        <w:rPr>
          <w:rFonts w:ascii="Trebuchet MS" w:hAnsi="Trebuchet MS"/>
          <w:color w:val="000000"/>
        </w:rPr>
        <w:t xml:space="preserve"> </w:t>
      </w:r>
      <w:proofErr w:type="spellStart"/>
      <w:r w:rsidRPr="0025137B">
        <w:rPr>
          <w:rFonts w:ascii="Trebuchet MS" w:hAnsi="Trebuchet MS"/>
          <w:color w:val="000000"/>
        </w:rPr>
        <w:t>de</w:t>
      </w:r>
      <w:proofErr w:type="spellEnd"/>
      <w:r w:rsidRPr="0025137B">
        <w:rPr>
          <w:rFonts w:ascii="Trebuchet MS" w:hAnsi="Trebuchet MS"/>
          <w:color w:val="000000"/>
        </w:rPr>
        <w:t xml:space="preserve"> 20</w:t>
      </w:r>
      <w:r w:rsidRPr="0025137B">
        <w:rPr>
          <w:rFonts w:ascii="Trebuchet MS" w:hAnsi="Trebuchet MS"/>
          <w:color w:val="00000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25137B">
        <w:rPr>
          <w:rFonts w:ascii="Trebuchet MS" w:hAnsi="Trebuchet MS"/>
          <w:color w:val="000000"/>
        </w:rPr>
        <w:instrText xml:space="preserve"> FORMTEXT </w:instrText>
      </w:r>
      <w:r w:rsidRPr="0025137B">
        <w:rPr>
          <w:rFonts w:ascii="Trebuchet MS" w:hAnsi="Trebuchet MS"/>
          <w:color w:val="000000"/>
        </w:rPr>
      </w:r>
      <w:r w:rsidRPr="0025137B">
        <w:rPr>
          <w:rFonts w:ascii="Trebuchet MS" w:hAnsi="Trebuchet MS"/>
          <w:color w:val="000000"/>
        </w:rPr>
        <w:fldChar w:fldCharType="separate"/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noProof/>
          <w:color w:val="000000"/>
        </w:rPr>
        <w:t> </w:t>
      </w:r>
      <w:r w:rsidRPr="0025137B">
        <w:rPr>
          <w:rFonts w:ascii="Trebuchet MS" w:hAnsi="Trebuchet MS"/>
          <w:color w:val="000000"/>
        </w:rPr>
        <w:fldChar w:fldCharType="end"/>
      </w:r>
    </w:p>
    <w:p w:rsidR="00DC3048" w:rsidRPr="0025137B" w:rsidRDefault="00DC3048" w:rsidP="00DC3048">
      <w:pPr>
        <w:keepNext/>
        <w:ind w:left="709"/>
        <w:jc w:val="center"/>
        <w:outlineLvl w:val="0"/>
        <w:rPr>
          <w:rFonts w:ascii="Trebuchet MS" w:hAnsi="Trebuchet MS"/>
          <w:b/>
          <w:color w:val="000000"/>
          <w:sz w:val="24"/>
        </w:rPr>
      </w:pPr>
      <w:r w:rsidRPr="0025137B">
        <w:rPr>
          <w:rFonts w:ascii="Trebuchet MS" w:hAnsi="Trebuchet MS"/>
          <w:b/>
          <w:color w:val="000000"/>
          <w:sz w:val="24"/>
        </w:rPr>
        <w:t>EL RECTOR O AUTORIDAD EN QUIEN DELEGUE</w:t>
      </w:r>
    </w:p>
    <w:p w:rsidR="00DC3048" w:rsidRPr="0025137B" w:rsidRDefault="00DC3048" w:rsidP="00DC3048">
      <w:pPr>
        <w:spacing w:line="220" w:lineRule="exact"/>
        <w:ind w:left="2832"/>
        <w:jc w:val="center"/>
        <w:rPr>
          <w:rFonts w:ascii="Trebuchet MS" w:hAnsi="Trebuchet MS"/>
          <w:b/>
          <w:color w:val="000000"/>
        </w:rPr>
      </w:pPr>
    </w:p>
    <w:p w:rsidR="00DC3048" w:rsidRPr="0025137B" w:rsidRDefault="00DC3048" w:rsidP="00DC3048">
      <w:pPr>
        <w:spacing w:line="220" w:lineRule="exact"/>
        <w:ind w:left="2832"/>
        <w:jc w:val="center"/>
        <w:rPr>
          <w:rFonts w:ascii="Trebuchet MS" w:hAnsi="Trebuchet MS"/>
          <w:b/>
          <w:color w:val="000000"/>
        </w:rPr>
      </w:pPr>
    </w:p>
    <w:p w:rsidR="00DC3048" w:rsidRPr="0025137B" w:rsidRDefault="00DC3048" w:rsidP="00DC3048">
      <w:pPr>
        <w:spacing w:line="220" w:lineRule="exact"/>
        <w:ind w:left="2832"/>
        <w:jc w:val="center"/>
        <w:rPr>
          <w:rFonts w:ascii="Trebuchet MS" w:hAnsi="Trebuchet MS"/>
          <w:b/>
          <w:color w:val="000000"/>
        </w:rPr>
      </w:pPr>
    </w:p>
    <w:p w:rsidR="00DC3048" w:rsidRPr="0025137B" w:rsidRDefault="00DC3048" w:rsidP="00DC3048">
      <w:pPr>
        <w:spacing w:line="220" w:lineRule="exact"/>
        <w:ind w:left="2832"/>
        <w:jc w:val="center"/>
        <w:rPr>
          <w:rFonts w:ascii="Trebuchet MS" w:hAnsi="Trebuchet MS"/>
          <w:b/>
          <w:color w:val="000000"/>
        </w:rPr>
      </w:pPr>
    </w:p>
    <w:p w:rsidR="00DC3048" w:rsidRPr="0025137B" w:rsidRDefault="00DC3048" w:rsidP="00DC3048">
      <w:pPr>
        <w:spacing w:line="220" w:lineRule="exact"/>
        <w:ind w:left="2832"/>
        <w:jc w:val="center"/>
        <w:rPr>
          <w:rFonts w:ascii="Trebuchet MS" w:hAnsi="Trebuchet MS"/>
          <w:color w:val="000000"/>
        </w:rPr>
      </w:pPr>
    </w:p>
    <w:p w:rsidR="00DC3048" w:rsidRPr="0025137B" w:rsidRDefault="00DC3048" w:rsidP="00DC3048">
      <w:pPr>
        <w:spacing w:line="220" w:lineRule="exact"/>
        <w:jc w:val="center"/>
        <w:rPr>
          <w:rFonts w:ascii="Trebuchet MS" w:hAnsi="Trebuchet MS"/>
        </w:rPr>
      </w:pPr>
      <w:r w:rsidRPr="0025137B">
        <w:rPr>
          <w:rFonts w:ascii="Trebuchet MS" w:hAnsi="Trebuchet MS"/>
          <w:color w:val="000000"/>
        </w:rPr>
        <w:t xml:space="preserve">Fdo.: </w:t>
      </w:r>
      <w:r w:rsidRPr="0025137B">
        <w:rPr>
          <w:rFonts w:ascii="Trebuchet MS" w:hAnsi="Trebuchet MS"/>
          <w:color w:val="000000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5137B">
        <w:rPr>
          <w:rFonts w:ascii="Trebuchet MS" w:hAnsi="Trebuchet MS"/>
          <w:color w:val="000000"/>
          <w:sz w:val="18"/>
          <w:szCs w:val="18"/>
        </w:rPr>
        <w:instrText xml:space="preserve"> FORMTEXT </w:instrText>
      </w:r>
      <w:r w:rsidRPr="0025137B">
        <w:rPr>
          <w:rFonts w:ascii="Trebuchet MS" w:hAnsi="Trebuchet MS"/>
          <w:color w:val="000000"/>
          <w:sz w:val="18"/>
          <w:szCs w:val="18"/>
        </w:rPr>
      </w:r>
      <w:r w:rsidRPr="0025137B">
        <w:rPr>
          <w:rFonts w:ascii="Trebuchet MS" w:hAnsi="Trebuchet MS"/>
          <w:color w:val="000000"/>
          <w:sz w:val="18"/>
          <w:szCs w:val="18"/>
        </w:rPr>
        <w:fldChar w:fldCharType="separate"/>
      </w:r>
      <w:r w:rsidRPr="0025137B">
        <w:rPr>
          <w:rFonts w:ascii="Trebuchet MS" w:hAnsi="Trebuchet MS"/>
          <w:noProof/>
          <w:color w:val="000000"/>
          <w:sz w:val="18"/>
          <w:szCs w:val="18"/>
        </w:rPr>
        <w:t> </w:t>
      </w:r>
      <w:r w:rsidRPr="0025137B">
        <w:rPr>
          <w:rFonts w:ascii="Trebuchet MS" w:hAnsi="Trebuchet MS"/>
          <w:noProof/>
          <w:color w:val="000000"/>
          <w:sz w:val="18"/>
          <w:szCs w:val="18"/>
        </w:rPr>
        <w:t> </w:t>
      </w:r>
      <w:r w:rsidRPr="0025137B">
        <w:rPr>
          <w:rFonts w:ascii="Trebuchet MS" w:hAnsi="Trebuchet MS"/>
          <w:noProof/>
          <w:color w:val="000000"/>
          <w:sz w:val="18"/>
          <w:szCs w:val="18"/>
        </w:rPr>
        <w:t> </w:t>
      </w:r>
      <w:r w:rsidRPr="0025137B">
        <w:rPr>
          <w:rFonts w:ascii="Trebuchet MS" w:hAnsi="Trebuchet MS"/>
          <w:noProof/>
          <w:color w:val="000000"/>
          <w:sz w:val="18"/>
          <w:szCs w:val="18"/>
        </w:rPr>
        <w:t> </w:t>
      </w:r>
      <w:r w:rsidRPr="0025137B">
        <w:rPr>
          <w:rFonts w:ascii="Trebuchet MS" w:hAnsi="Trebuchet MS"/>
          <w:noProof/>
          <w:color w:val="000000"/>
          <w:sz w:val="18"/>
          <w:szCs w:val="18"/>
        </w:rPr>
        <w:t> </w:t>
      </w:r>
      <w:r w:rsidRPr="0025137B">
        <w:rPr>
          <w:rFonts w:ascii="Trebuchet MS" w:hAnsi="Trebuchet MS"/>
          <w:color w:val="000000"/>
          <w:sz w:val="18"/>
          <w:szCs w:val="18"/>
        </w:rPr>
        <w:fldChar w:fldCharType="end"/>
      </w:r>
    </w:p>
    <w:p w:rsidR="00DC3048" w:rsidRPr="0025137B" w:rsidRDefault="00DC3048" w:rsidP="00DC3048">
      <w:pPr>
        <w:rPr>
          <w:rFonts w:ascii="Trebuchet MS" w:hAnsi="Trebuchet MS"/>
        </w:rPr>
      </w:pPr>
      <w:bookmarkStart w:id="2" w:name="_GoBack"/>
      <w:bookmarkEnd w:id="2"/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rPr>
          <w:rFonts w:ascii="Trebuchet MS" w:hAnsi="Trebuchet MS"/>
        </w:rPr>
      </w:pPr>
    </w:p>
    <w:p w:rsidR="00DC3048" w:rsidRPr="0025137B" w:rsidRDefault="00DC3048" w:rsidP="00DC3048">
      <w:pPr>
        <w:tabs>
          <w:tab w:val="left" w:pos="3173"/>
        </w:tabs>
        <w:rPr>
          <w:rFonts w:ascii="Trebuchet MS" w:hAnsi="Trebuchet MS"/>
        </w:rPr>
      </w:pPr>
      <w:r w:rsidRPr="0025137B">
        <w:rPr>
          <w:rFonts w:ascii="Trebuchet MS" w:hAnsi="Trebuchet MS"/>
        </w:rPr>
        <w:tab/>
      </w:r>
    </w:p>
    <w:p w:rsidR="00DB56B8" w:rsidRPr="0025137B" w:rsidRDefault="00DC3048" w:rsidP="00DC3048">
      <w:pPr>
        <w:tabs>
          <w:tab w:val="left" w:pos="3173"/>
        </w:tabs>
        <w:rPr>
          <w:rFonts w:ascii="Trebuchet MS" w:hAnsi="Trebuchet MS"/>
        </w:rPr>
      </w:pPr>
      <w:r w:rsidRPr="0025137B">
        <w:rPr>
          <w:rFonts w:ascii="Trebuchet MS" w:hAnsi="Trebuchet MS"/>
        </w:rPr>
        <w:tab/>
      </w:r>
    </w:p>
    <w:sectPr w:rsidR="00DB56B8" w:rsidRPr="0025137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82" w:rsidRDefault="00120982" w:rsidP="00EB3BAA">
      <w:r>
        <w:separator/>
      </w:r>
    </w:p>
  </w:endnote>
  <w:endnote w:type="continuationSeparator" w:id="0">
    <w:p w:rsidR="00120982" w:rsidRDefault="00120982" w:rsidP="00E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82" w:rsidRDefault="00120982" w:rsidP="00EB3BAA">
      <w:r>
        <w:separator/>
      </w:r>
    </w:p>
  </w:footnote>
  <w:footnote w:type="continuationSeparator" w:id="0">
    <w:p w:rsidR="00120982" w:rsidRDefault="00120982" w:rsidP="00EB3BAA">
      <w:r>
        <w:continuationSeparator/>
      </w:r>
    </w:p>
  </w:footnote>
  <w:footnote w:id="1">
    <w:p w:rsidR="00DC3048" w:rsidRPr="00A127D2" w:rsidRDefault="00DC3048" w:rsidP="00DC3048">
      <w:pPr>
        <w:pStyle w:val="Textonotapie"/>
        <w:ind w:left="-567"/>
        <w:rPr>
          <w:rFonts w:ascii="Trebuchet MS" w:hAnsi="Trebuchet MS"/>
          <w:sz w:val="16"/>
          <w:szCs w:val="16"/>
          <w:lang w:val="es-ES"/>
        </w:rPr>
      </w:pPr>
      <w:r w:rsidRPr="00A127D2">
        <w:rPr>
          <w:rStyle w:val="Refdenotaalpie"/>
          <w:rFonts w:ascii="Trebuchet MS" w:hAnsi="Trebuchet MS"/>
          <w:sz w:val="16"/>
          <w:szCs w:val="16"/>
        </w:rPr>
        <w:footnoteRef/>
      </w:r>
      <w:r w:rsidRPr="00A127D2">
        <w:rPr>
          <w:rFonts w:ascii="Trebuchet MS" w:hAnsi="Trebuchet MS"/>
          <w:sz w:val="16"/>
          <w:szCs w:val="16"/>
        </w:rPr>
        <w:t xml:space="preserve"> El precio debe incluir todas las exacciones y tributos, seguros, desplazamientos, material de trabajo,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AA" w:rsidRPr="00EB3BAA" w:rsidRDefault="00EB3BAA" w:rsidP="00EB3BAA">
    <w:pPr>
      <w:framePr w:h="1418" w:hSpace="142" w:wrap="around" w:vAnchor="page" w:hAnchor="page" w:x="615" w:y="185" w:anchorLock="1"/>
      <w:rPr>
        <w:rFonts w:ascii="Trebuchet MS" w:hAnsi="Trebuchet MS"/>
        <w:noProof/>
      </w:rPr>
    </w:pPr>
    <w:r w:rsidRPr="00EB3BAA">
      <w:rPr>
        <w:rFonts w:ascii="Trebuchet MS" w:hAnsi="Trebuchet MS"/>
        <w:noProof/>
      </w:rPr>
      <w:drawing>
        <wp:inline distT="0" distB="0" distL="0" distR="0">
          <wp:extent cx="1266825" cy="795826"/>
          <wp:effectExtent l="0" t="0" r="0" b="4445"/>
          <wp:docPr id="1" name="Imagen 1" descr="escudo-bnder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bnder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335" cy="802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BAA" w:rsidRDefault="00EB3BAA">
    <w:pPr>
      <w:pStyle w:val="Encabezado"/>
    </w:pPr>
  </w:p>
  <w:p w:rsidR="00EB3BAA" w:rsidRPr="00EB3BAA" w:rsidRDefault="00EB3BAA" w:rsidP="00EB3BAA">
    <w:pPr>
      <w:tabs>
        <w:tab w:val="center" w:pos="4252"/>
        <w:tab w:val="right" w:pos="8504"/>
      </w:tabs>
      <w:jc w:val="right"/>
      <w:rPr>
        <w:rFonts w:ascii="Trebuchet MS" w:hAnsi="Trebuchet MS"/>
        <w:sz w:val="18"/>
        <w:szCs w:val="18"/>
      </w:rPr>
    </w:pPr>
    <w:r w:rsidRPr="00EB3BAA">
      <w:rPr>
        <w:rFonts w:ascii="Trebuchet MS" w:hAnsi="Trebuchet MS"/>
        <w:sz w:val="18"/>
        <w:szCs w:val="18"/>
      </w:rPr>
      <w:t>ECM</w:t>
    </w:r>
  </w:p>
  <w:p w:rsidR="00EB3BAA" w:rsidRPr="00EB3BAA" w:rsidRDefault="00EB3BAA" w:rsidP="00EB3BAA">
    <w:pPr>
      <w:tabs>
        <w:tab w:val="center" w:pos="4252"/>
        <w:tab w:val="right" w:pos="8504"/>
      </w:tabs>
      <w:jc w:val="right"/>
      <w:rPr>
        <w:rFonts w:ascii="Trebuchet MS" w:hAnsi="Trebuchet MS"/>
        <w:sz w:val="18"/>
        <w:szCs w:val="18"/>
      </w:rPr>
    </w:pPr>
    <w:r w:rsidRPr="00EB3BAA">
      <w:rPr>
        <w:rFonts w:ascii="Trebuchet MS" w:hAnsi="Trebuchet MS"/>
        <w:sz w:val="18"/>
        <w:szCs w:val="18"/>
      </w:rPr>
      <w:t xml:space="preserve">Servicio de </w:t>
    </w:r>
    <w:r w:rsidR="0025137B">
      <w:rPr>
        <w:rFonts w:ascii="Trebuchet MS" w:hAnsi="Trebuchet MS"/>
        <w:sz w:val="18"/>
        <w:szCs w:val="18"/>
      </w:rPr>
      <w:t xml:space="preserve">Contratación </w:t>
    </w:r>
    <w:r w:rsidRPr="00EB3BAA">
      <w:rPr>
        <w:rFonts w:ascii="Trebuchet MS" w:hAnsi="Trebuchet MS"/>
        <w:sz w:val="18"/>
        <w:szCs w:val="18"/>
      </w:rPr>
      <w:t>y Patrimonio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3496"/>
    <w:multiLevelType w:val="hybridMultilevel"/>
    <w:tmpl w:val="EA902E46"/>
    <w:lvl w:ilvl="0" w:tplc="9B14D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EF8A4F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B2"/>
    <w:rsid w:val="00120982"/>
    <w:rsid w:val="00135C84"/>
    <w:rsid w:val="0025137B"/>
    <w:rsid w:val="00B405B2"/>
    <w:rsid w:val="00DB56B8"/>
    <w:rsid w:val="00DC3048"/>
    <w:rsid w:val="00EB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EA669"/>
  <w15:chartTrackingRefBased/>
  <w15:docId w15:val="{46751A17-366B-4FCE-B187-095B18F7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B3BAA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EB3BA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EB3B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B3B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BAA"/>
  </w:style>
  <w:style w:type="paragraph" w:styleId="Piedepgina">
    <w:name w:val="footer"/>
    <w:basedOn w:val="Normal"/>
    <w:link w:val="PiedepginaCar"/>
    <w:uiPriority w:val="99"/>
    <w:unhideWhenUsed/>
    <w:rsid w:val="00EB3B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BAA"/>
  </w:style>
  <w:style w:type="paragraph" w:styleId="Sangradetextonormal">
    <w:name w:val="Body Text Indent"/>
    <w:basedOn w:val="Normal"/>
    <w:link w:val="SangradetextonormalCar"/>
    <w:rsid w:val="00DB56B8"/>
    <w:pPr>
      <w:spacing w:line="360" w:lineRule="auto"/>
      <w:ind w:left="993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B56B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DB5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V. Yolanda Alonso Salán</dc:creator>
  <cp:keywords/>
  <dc:description/>
  <cp:lastModifiedBy>Mª V. Yolanda Alonso Salán</cp:lastModifiedBy>
  <cp:revision>2</cp:revision>
  <dcterms:created xsi:type="dcterms:W3CDTF">2020-06-30T09:49:00Z</dcterms:created>
  <dcterms:modified xsi:type="dcterms:W3CDTF">2020-06-30T09:49:00Z</dcterms:modified>
</cp:coreProperties>
</file>