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908" w:rsidRDefault="0057691A">
      <w:pPr>
        <w:pBdr>
          <w:top w:val="nil"/>
          <w:left w:val="nil"/>
          <w:bottom w:val="nil"/>
          <w:right w:val="nil"/>
          <w:between w:val="nil"/>
        </w:pBdr>
        <w:spacing w:after="120"/>
        <w:jc w:val="center"/>
        <w:rPr>
          <w:color w:val="000000"/>
        </w:rPr>
      </w:pPr>
      <w:bookmarkStart w:id="0" w:name="_heading=h.gjdgxs" w:colFirst="0" w:colLast="0"/>
      <w:bookmarkEnd w:id="0"/>
      <w:r>
        <w:rPr>
          <w:b/>
          <w:color w:val="000000"/>
        </w:rPr>
        <w:t>CONVOCATORIA PÚBLICA PARA LA CONTRATACIÓN DE PERSONAL INVESTIGADOR DOCTOR, VINCULADO A PROYECTOS DE INVESTIGACIÓN EN CIENCIA APLICADA, COFINANCIADAS POR EL FONDO EUROPEO DE DESARROLLO REGIONAL, DE LOS QUE ES BENEFICIARIA LA UNIVERSIDAD DE LEÓN</w:t>
      </w:r>
    </w:p>
    <w:p w:rsidR="00341908" w:rsidRDefault="0057691A">
      <w:pPr>
        <w:pBdr>
          <w:top w:val="nil"/>
          <w:left w:val="nil"/>
          <w:bottom w:val="nil"/>
          <w:right w:val="nil"/>
          <w:between w:val="nil"/>
        </w:pBdr>
        <w:spacing w:after="120"/>
        <w:jc w:val="both"/>
        <w:rPr>
          <w:color w:val="000000"/>
        </w:rPr>
      </w:pPr>
      <w:r>
        <w:rPr>
          <w:color w:val="000000"/>
        </w:rPr>
        <w:t xml:space="preserve">Una vez publicada por Orden de </w:t>
      </w:r>
      <w:r>
        <w:t>27</w:t>
      </w:r>
      <w:r>
        <w:rPr>
          <w:color w:val="000000"/>
        </w:rPr>
        <w:t xml:space="preserve"> de </w:t>
      </w:r>
      <w:r>
        <w:t xml:space="preserve">agosto </w:t>
      </w:r>
      <w:r>
        <w:rPr>
          <w:color w:val="000000"/>
        </w:rPr>
        <w:t>de 202</w:t>
      </w:r>
      <w:r>
        <w:t>4</w:t>
      </w:r>
      <w:r>
        <w:rPr>
          <w:color w:val="000000"/>
        </w:rPr>
        <w:t xml:space="preserve"> de la Consejería de Educación de la Junta de Castilla y León la resolución de la convocatoria de subvenciones del programa de apoyo a proyectos de investigación en ciencia aplicada, cofinanciadas por el F</w:t>
      </w:r>
      <w:r>
        <w:rPr>
          <w:color w:val="000000"/>
        </w:rPr>
        <w:t>ondo Europeo de Desarrollo Regional, el Vicerrector de Investigación y Transferencia de la Universidad de León,</w:t>
      </w:r>
    </w:p>
    <w:p w:rsidR="00341908" w:rsidRDefault="0057691A">
      <w:pPr>
        <w:pBdr>
          <w:top w:val="nil"/>
          <w:left w:val="nil"/>
          <w:bottom w:val="nil"/>
          <w:right w:val="nil"/>
          <w:between w:val="nil"/>
        </w:pBdr>
        <w:spacing w:after="120"/>
        <w:jc w:val="both"/>
        <w:rPr>
          <w:color w:val="000000"/>
        </w:rPr>
      </w:pPr>
      <w:r>
        <w:rPr>
          <w:b/>
          <w:color w:val="000000"/>
        </w:rPr>
        <w:t>CONVOCA</w:t>
      </w:r>
      <w:r>
        <w:rPr>
          <w:color w:val="000000"/>
        </w:rPr>
        <w:t>:</w:t>
      </w:r>
    </w:p>
    <w:p w:rsidR="00341908" w:rsidRDefault="0057691A">
      <w:pPr>
        <w:pBdr>
          <w:top w:val="nil"/>
          <w:left w:val="nil"/>
          <w:bottom w:val="nil"/>
          <w:right w:val="nil"/>
          <w:between w:val="nil"/>
        </w:pBdr>
        <w:spacing w:after="120"/>
        <w:jc w:val="both"/>
        <w:rPr>
          <w:color w:val="000000"/>
        </w:rPr>
      </w:pPr>
      <w:r>
        <w:rPr>
          <w:color w:val="000000"/>
        </w:rPr>
        <w:t>Concurso de méritos para la contratación de las plazas de investigador doctor relacionadas en el anexo I, según se establece en las sig</w:t>
      </w:r>
      <w:r>
        <w:rPr>
          <w:color w:val="000000"/>
        </w:rPr>
        <w:t>uientes bases:</w:t>
      </w:r>
    </w:p>
    <w:p w:rsidR="00341908" w:rsidRDefault="0057691A">
      <w:pPr>
        <w:pBdr>
          <w:top w:val="nil"/>
          <w:left w:val="nil"/>
          <w:bottom w:val="nil"/>
          <w:right w:val="nil"/>
          <w:between w:val="nil"/>
        </w:pBdr>
        <w:spacing w:after="120"/>
        <w:jc w:val="both"/>
        <w:rPr>
          <w:color w:val="000000"/>
        </w:rPr>
      </w:pPr>
      <w:r>
        <w:rPr>
          <w:color w:val="000000"/>
        </w:rPr>
        <w:t xml:space="preserve">Contrato para la realización de tareas para el proyecto de investigación titulado </w:t>
      </w:r>
      <w:bookmarkStart w:id="1" w:name="bookmark=id.30j0zll" w:colFirst="0" w:colLast="0"/>
      <w:bookmarkEnd w:id="1"/>
      <w:r>
        <w:rPr>
          <w:color w:val="000000"/>
        </w:rPr>
        <w:t>   </w:t>
      </w:r>
      <w:proofErr w:type="gramStart"/>
      <w:r>
        <w:rPr>
          <w:color w:val="000000"/>
        </w:rPr>
        <w:t>  </w:t>
      </w:r>
      <w:r>
        <w:rPr>
          <w:color w:val="000000"/>
        </w:rPr>
        <w:t>,</w:t>
      </w:r>
      <w:proofErr w:type="gramEnd"/>
      <w:r>
        <w:rPr>
          <w:color w:val="000000"/>
        </w:rPr>
        <w:t xml:space="preserve"> con referencia      .</w:t>
      </w:r>
    </w:p>
    <w:p w:rsidR="00341908" w:rsidRDefault="0057691A">
      <w:pPr>
        <w:pBdr>
          <w:top w:val="nil"/>
          <w:left w:val="nil"/>
          <w:bottom w:val="nil"/>
          <w:right w:val="nil"/>
          <w:between w:val="nil"/>
        </w:pBdr>
        <w:spacing w:after="120"/>
        <w:jc w:val="both"/>
        <w:rPr>
          <w:color w:val="000000"/>
        </w:rPr>
      </w:pPr>
      <w:r>
        <w:rPr>
          <w:color w:val="000000"/>
        </w:rPr>
        <w:t xml:space="preserve">Clave Orgánica del proyecto de investigación al que se imputará el coste: </w:t>
      </w:r>
      <w:bookmarkStart w:id="2" w:name="bookmark=id.1fob9te" w:colFirst="0" w:colLast="0"/>
      <w:bookmarkEnd w:id="2"/>
      <w:r>
        <w:rPr>
          <w:color w:val="000000"/>
        </w:rPr>
        <w:t>     </w:t>
      </w:r>
    </w:p>
    <w:p w:rsidR="00341908" w:rsidRDefault="0057691A">
      <w:pPr>
        <w:pBdr>
          <w:top w:val="nil"/>
          <w:left w:val="nil"/>
          <w:bottom w:val="nil"/>
          <w:right w:val="nil"/>
          <w:between w:val="nil"/>
        </w:pBdr>
        <w:spacing w:after="120"/>
        <w:jc w:val="both"/>
        <w:rPr>
          <w:color w:val="000000"/>
        </w:rPr>
      </w:pPr>
      <w:r>
        <w:rPr>
          <w:b/>
          <w:color w:val="000000"/>
        </w:rPr>
        <w:t>Contrato a formalizar</w:t>
      </w:r>
      <w:r>
        <w:rPr>
          <w:color w:val="000000"/>
        </w:rPr>
        <w:t>: Contrato de acceso de perso</w:t>
      </w:r>
      <w:r>
        <w:rPr>
          <w:color w:val="000000"/>
        </w:rPr>
        <w:t>nal investigador doctor.</w:t>
      </w:r>
    </w:p>
    <w:p w:rsidR="00341908" w:rsidRDefault="0057691A">
      <w:pPr>
        <w:pBdr>
          <w:top w:val="nil"/>
          <w:left w:val="nil"/>
          <w:bottom w:val="nil"/>
          <w:right w:val="nil"/>
          <w:between w:val="nil"/>
        </w:pBdr>
        <w:spacing w:after="120"/>
        <w:jc w:val="both"/>
        <w:rPr>
          <w:color w:val="000000"/>
        </w:rPr>
      </w:pPr>
      <w:r>
        <w:rPr>
          <w:b/>
          <w:color w:val="000000"/>
        </w:rPr>
        <w:t>Jornada</w:t>
      </w:r>
      <w:r>
        <w:rPr>
          <w:color w:val="000000"/>
        </w:rPr>
        <w:t>: a tiempo completo</w:t>
      </w:r>
    </w:p>
    <w:p w:rsidR="00341908" w:rsidRDefault="0057691A">
      <w:pPr>
        <w:pBdr>
          <w:top w:val="nil"/>
          <w:left w:val="nil"/>
          <w:bottom w:val="nil"/>
          <w:right w:val="nil"/>
          <w:between w:val="nil"/>
        </w:pBdr>
        <w:spacing w:after="120"/>
        <w:jc w:val="both"/>
        <w:rPr>
          <w:color w:val="000000"/>
        </w:rPr>
      </w:pPr>
      <w:r>
        <w:rPr>
          <w:b/>
          <w:color w:val="000000"/>
        </w:rPr>
        <w:t>Duración:</w:t>
      </w:r>
      <w:r>
        <w:rPr>
          <w:color w:val="000000"/>
        </w:rPr>
        <w:t xml:space="preserve"> 3 años, de       a    </w:t>
      </w:r>
      <w:proofErr w:type="gramStart"/>
      <w:r>
        <w:rPr>
          <w:color w:val="000000"/>
        </w:rPr>
        <w:t>  .</w:t>
      </w:r>
      <w:proofErr w:type="gramEnd"/>
    </w:p>
    <w:p w:rsidR="00341908" w:rsidRDefault="0057691A">
      <w:pPr>
        <w:pBdr>
          <w:top w:val="nil"/>
          <w:left w:val="nil"/>
          <w:bottom w:val="nil"/>
          <w:right w:val="nil"/>
          <w:between w:val="nil"/>
        </w:pBdr>
        <w:spacing w:after="120"/>
        <w:jc w:val="both"/>
        <w:rPr>
          <w:color w:val="000000"/>
        </w:rPr>
      </w:pPr>
      <w:r>
        <w:rPr>
          <w:b/>
          <w:color w:val="000000"/>
        </w:rPr>
        <w:t>Retribución</w:t>
      </w:r>
      <w:r>
        <w:rPr>
          <w:color w:val="000000"/>
        </w:rPr>
        <w:t xml:space="preserve"> económica mensual (12 pagas): </w:t>
      </w:r>
      <w:bookmarkStart w:id="3" w:name="bookmark=id.3znysh7" w:colFirst="0" w:colLast="0"/>
      <w:bookmarkEnd w:id="3"/>
      <w:r>
        <w:rPr>
          <w:color w:val="000000"/>
        </w:rPr>
        <w:t>      euros brutos.</w:t>
      </w:r>
    </w:p>
    <w:p w:rsidR="00341908" w:rsidRDefault="0057691A">
      <w:pPr>
        <w:pBdr>
          <w:top w:val="nil"/>
          <w:left w:val="nil"/>
          <w:bottom w:val="nil"/>
          <w:right w:val="nil"/>
          <w:between w:val="nil"/>
        </w:pBdr>
        <w:spacing w:after="120"/>
        <w:jc w:val="both"/>
        <w:rPr>
          <w:color w:val="000000"/>
        </w:rPr>
      </w:pPr>
      <w:r>
        <w:rPr>
          <w:color w:val="000000"/>
        </w:rPr>
        <w:t>El desempeño de la plaza convocada quedará sometido a la Ley 53/1984, de 26 de diciembre, en materia de in</w:t>
      </w:r>
      <w:r>
        <w:rPr>
          <w:color w:val="000000"/>
        </w:rPr>
        <w:t>compatibilidades.</w:t>
      </w:r>
    </w:p>
    <w:p w:rsidR="00341908" w:rsidRDefault="0057691A">
      <w:pPr>
        <w:pBdr>
          <w:top w:val="nil"/>
          <w:left w:val="nil"/>
          <w:bottom w:val="nil"/>
          <w:right w:val="nil"/>
          <w:between w:val="nil"/>
        </w:pBdr>
        <w:spacing w:after="120"/>
        <w:jc w:val="both"/>
        <w:rPr>
          <w:b/>
          <w:color w:val="000000"/>
        </w:rPr>
      </w:pPr>
      <w:r>
        <w:rPr>
          <w:b/>
          <w:color w:val="000000"/>
        </w:rPr>
        <w:t>PERFIL FUNCIONAL</w:t>
      </w:r>
    </w:p>
    <w:p w:rsidR="00341908" w:rsidRDefault="0057691A">
      <w:pPr>
        <w:pBdr>
          <w:top w:val="nil"/>
          <w:left w:val="nil"/>
          <w:bottom w:val="nil"/>
          <w:right w:val="nil"/>
          <w:between w:val="nil"/>
        </w:pBdr>
        <w:spacing w:after="120"/>
        <w:jc w:val="both"/>
        <w:rPr>
          <w:color w:val="000000"/>
        </w:rPr>
      </w:pPr>
      <w:r>
        <w:rPr>
          <w:color w:val="000000"/>
        </w:rPr>
        <w:t>Las funciones a desarrollar son las que se especifican en el perfil de cada plaza y se encomienden dentro del proyecto o contrato, y en relación con los conocimientos y experiencia exigidos y valorados en el proceso de se</w:t>
      </w:r>
      <w:r>
        <w:rPr>
          <w:color w:val="000000"/>
        </w:rPr>
        <w:t>lección.</w:t>
      </w:r>
    </w:p>
    <w:p w:rsidR="00341908" w:rsidRDefault="0057691A">
      <w:pPr>
        <w:pBdr>
          <w:top w:val="nil"/>
          <w:left w:val="nil"/>
          <w:bottom w:val="nil"/>
          <w:right w:val="nil"/>
          <w:between w:val="nil"/>
        </w:pBdr>
        <w:spacing w:after="120"/>
        <w:jc w:val="both"/>
        <w:rPr>
          <w:color w:val="000000"/>
        </w:rPr>
      </w:pPr>
      <w:r>
        <w:rPr>
          <w:color w:val="000000"/>
        </w:rPr>
        <w:t>Queda expresamente excluida la realización de cualquier actividad que no esté directamente relacionada con el objeto especificado en el contrato.</w:t>
      </w:r>
    </w:p>
    <w:p w:rsidR="00341908" w:rsidRDefault="0057691A">
      <w:pPr>
        <w:pBdr>
          <w:top w:val="nil"/>
          <w:left w:val="nil"/>
          <w:bottom w:val="nil"/>
          <w:right w:val="nil"/>
          <w:between w:val="nil"/>
        </w:pBdr>
        <w:spacing w:after="120"/>
        <w:jc w:val="both"/>
        <w:rPr>
          <w:b/>
          <w:color w:val="000000"/>
        </w:rPr>
      </w:pPr>
      <w:r>
        <w:rPr>
          <w:b/>
          <w:color w:val="000000"/>
        </w:rPr>
        <w:t>REQUISITOS GENERALES</w:t>
      </w:r>
    </w:p>
    <w:p w:rsidR="00341908" w:rsidRDefault="0057691A">
      <w:pPr>
        <w:numPr>
          <w:ilvl w:val="0"/>
          <w:numId w:val="1"/>
        </w:numPr>
        <w:pBdr>
          <w:top w:val="nil"/>
          <w:left w:val="nil"/>
          <w:bottom w:val="nil"/>
          <w:right w:val="nil"/>
          <w:between w:val="nil"/>
        </w:pBdr>
        <w:tabs>
          <w:tab w:val="left" w:pos="284"/>
        </w:tabs>
        <w:spacing w:after="120"/>
        <w:ind w:left="0" w:firstLine="0"/>
        <w:jc w:val="both"/>
        <w:rPr>
          <w:color w:val="000000"/>
        </w:rPr>
      </w:pPr>
      <w:r>
        <w:rPr>
          <w:color w:val="000000"/>
        </w:rPr>
        <w:t>Tener cumplidos dieciséis años de edad.</w:t>
      </w:r>
    </w:p>
    <w:p w:rsidR="00341908" w:rsidRDefault="0057691A">
      <w:pPr>
        <w:numPr>
          <w:ilvl w:val="0"/>
          <w:numId w:val="1"/>
        </w:numPr>
        <w:pBdr>
          <w:top w:val="nil"/>
          <w:left w:val="nil"/>
          <w:bottom w:val="nil"/>
          <w:right w:val="nil"/>
          <w:between w:val="nil"/>
        </w:pBdr>
        <w:tabs>
          <w:tab w:val="left" w:pos="284"/>
        </w:tabs>
        <w:spacing w:after="120"/>
        <w:ind w:left="0" w:firstLine="0"/>
        <w:jc w:val="both"/>
        <w:rPr>
          <w:color w:val="000000"/>
        </w:rPr>
      </w:pPr>
      <w:r>
        <w:rPr>
          <w:color w:val="000000"/>
        </w:rPr>
        <w:t>Nacionalidad española, de un país miembro de la Unión Europea o contar con la autorización administrativa pertinente.</w:t>
      </w:r>
    </w:p>
    <w:p w:rsidR="00341908" w:rsidRDefault="0057691A">
      <w:pPr>
        <w:numPr>
          <w:ilvl w:val="0"/>
          <w:numId w:val="1"/>
        </w:numPr>
        <w:pBdr>
          <w:top w:val="nil"/>
          <w:left w:val="nil"/>
          <w:bottom w:val="nil"/>
          <w:right w:val="nil"/>
          <w:between w:val="nil"/>
        </w:pBdr>
        <w:tabs>
          <w:tab w:val="left" w:pos="284"/>
        </w:tabs>
        <w:spacing w:after="120"/>
        <w:ind w:left="0" w:firstLine="0"/>
        <w:jc w:val="both"/>
        <w:rPr>
          <w:color w:val="000000"/>
        </w:rPr>
      </w:pPr>
      <w:r>
        <w:rPr>
          <w:color w:val="000000"/>
        </w:rPr>
        <w:t>Estar en posesión del título de Doctor o Doctora.</w:t>
      </w:r>
    </w:p>
    <w:p w:rsidR="00341908" w:rsidRDefault="0057691A">
      <w:pPr>
        <w:numPr>
          <w:ilvl w:val="0"/>
          <w:numId w:val="1"/>
        </w:numPr>
        <w:pBdr>
          <w:top w:val="nil"/>
          <w:left w:val="nil"/>
          <w:bottom w:val="nil"/>
          <w:right w:val="nil"/>
          <w:between w:val="nil"/>
        </w:pBdr>
        <w:tabs>
          <w:tab w:val="left" w:pos="284"/>
        </w:tabs>
        <w:spacing w:after="120"/>
        <w:ind w:left="0" w:firstLine="0"/>
        <w:jc w:val="both"/>
        <w:rPr>
          <w:color w:val="000000"/>
        </w:rPr>
      </w:pPr>
      <w:r>
        <w:rPr>
          <w:color w:val="000000"/>
        </w:rPr>
        <w:t>Estar en posesión de la titulación requerida para cada plaza, según se indica en el Anex</w:t>
      </w:r>
      <w:r>
        <w:rPr>
          <w:color w:val="000000"/>
        </w:rPr>
        <w:t>o I y de acuerdo con la normativa.</w:t>
      </w:r>
    </w:p>
    <w:p w:rsidR="00341908" w:rsidRDefault="0057691A">
      <w:pPr>
        <w:numPr>
          <w:ilvl w:val="0"/>
          <w:numId w:val="1"/>
        </w:numPr>
        <w:pBdr>
          <w:top w:val="nil"/>
          <w:left w:val="nil"/>
          <w:bottom w:val="nil"/>
          <w:right w:val="nil"/>
          <w:between w:val="nil"/>
        </w:pBdr>
        <w:tabs>
          <w:tab w:val="left" w:pos="284"/>
        </w:tabs>
        <w:spacing w:after="120"/>
        <w:ind w:left="0" w:firstLine="0"/>
        <w:jc w:val="both"/>
        <w:rPr>
          <w:color w:val="000000"/>
        </w:rPr>
      </w:pPr>
      <w:r>
        <w:rPr>
          <w:color w:val="000000"/>
        </w:rPr>
        <w:t>Cumplir las condiciones específicas establecidas en el perfil de la plaza a la que se concursa.</w:t>
      </w:r>
    </w:p>
    <w:p w:rsidR="00341908" w:rsidRDefault="0057691A">
      <w:pPr>
        <w:numPr>
          <w:ilvl w:val="0"/>
          <w:numId w:val="1"/>
        </w:numPr>
        <w:pBdr>
          <w:top w:val="nil"/>
          <w:left w:val="nil"/>
          <w:bottom w:val="nil"/>
          <w:right w:val="nil"/>
          <w:between w:val="nil"/>
        </w:pBdr>
        <w:tabs>
          <w:tab w:val="left" w:pos="284"/>
        </w:tabs>
        <w:spacing w:after="120"/>
        <w:ind w:left="0" w:firstLine="0"/>
        <w:jc w:val="both"/>
        <w:rPr>
          <w:color w:val="000000"/>
        </w:rPr>
      </w:pPr>
      <w:r>
        <w:rPr>
          <w:color w:val="000000"/>
        </w:rPr>
        <w:t>No padecer enfermedad ni estar afectado por limitación física o psíquica incompatible con el desempeño de estas funciones.</w:t>
      </w:r>
    </w:p>
    <w:p w:rsidR="00341908" w:rsidRDefault="0057691A">
      <w:pPr>
        <w:pBdr>
          <w:top w:val="nil"/>
          <w:left w:val="nil"/>
          <w:bottom w:val="nil"/>
          <w:right w:val="nil"/>
          <w:between w:val="nil"/>
        </w:pBdr>
        <w:spacing w:after="120"/>
        <w:jc w:val="both"/>
        <w:rPr>
          <w:b/>
          <w:color w:val="000000"/>
        </w:rPr>
      </w:pPr>
      <w:r>
        <w:rPr>
          <w:b/>
          <w:color w:val="000000"/>
        </w:rPr>
        <w:t>PR</w:t>
      </w:r>
      <w:r>
        <w:rPr>
          <w:b/>
          <w:color w:val="000000"/>
        </w:rPr>
        <w:t>OCEDIMIENTO DE SELECCIÓN</w:t>
      </w:r>
    </w:p>
    <w:p w:rsidR="00341908" w:rsidRDefault="0057691A">
      <w:pPr>
        <w:pBdr>
          <w:top w:val="nil"/>
          <w:left w:val="nil"/>
          <w:bottom w:val="nil"/>
          <w:right w:val="nil"/>
          <w:between w:val="nil"/>
        </w:pBdr>
        <w:spacing w:after="120"/>
        <w:jc w:val="both"/>
        <w:rPr>
          <w:color w:val="000000"/>
        </w:rPr>
      </w:pPr>
      <w:r>
        <w:rPr>
          <w:color w:val="000000"/>
        </w:rPr>
        <w:t>La selección se realizará mediante el sistema de concurso de méritos, aplicando el baremo de méritos que figura en el anexo II (impreso 19.2 – Anexo II - Baremo).</w:t>
      </w:r>
    </w:p>
    <w:p w:rsidR="00341908" w:rsidRDefault="0057691A">
      <w:pPr>
        <w:pBdr>
          <w:top w:val="nil"/>
          <w:left w:val="nil"/>
          <w:bottom w:val="nil"/>
          <w:right w:val="nil"/>
          <w:between w:val="nil"/>
        </w:pBdr>
        <w:spacing w:after="120"/>
        <w:jc w:val="both"/>
        <w:rPr>
          <w:color w:val="000000"/>
        </w:rPr>
      </w:pPr>
      <w:r>
        <w:rPr>
          <w:color w:val="000000"/>
        </w:rPr>
        <w:lastRenderedPageBreak/>
        <w:t>Entrevista personal con los aspirantes o prueba práctica, si la Comi</w:t>
      </w:r>
      <w:r>
        <w:rPr>
          <w:color w:val="000000"/>
        </w:rPr>
        <w:t>sión de Selección la considera necesaria.</w:t>
      </w:r>
    </w:p>
    <w:p w:rsidR="00341908" w:rsidRDefault="0057691A">
      <w:pPr>
        <w:pBdr>
          <w:top w:val="nil"/>
          <w:left w:val="nil"/>
          <w:bottom w:val="nil"/>
          <w:right w:val="nil"/>
          <w:between w:val="nil"/>
        </w:pBdr>
        <w:spacing w:after="120"/>
        <w:jc w:val="both"/>
        <w:rPr>
          <w:b/>
          <w:color w:val="000000"/>
        </w:rPr>
      </w:pPr>
      <w:r>
        <w:rPr>
          <w:b/>
          <w:color w:val="000000"/>
        </w:rPr>
        <w:t>COMISIONES DE SELECCIÓN</w:t>
      </w:r>
    </w:p>
    <w:p w:rsidR="00341908" w:rsidRDefault="0057691A">
      <w:pPr>
        <w:pBdr>
          <w:top w:val="nil"/>
          <w:left w:val="nil"/>
          <w:bottom w:val="nil"/>
          <w:right w:val="nil"/>
          <w:between w:val="nil"/>
        </w:pBdr>
        <w:spacing w:after="120"/>
        <w:jc w:val="both"/>
        <w:rPr>
          <w:color w:val="000000"/>
        </w:rPr>
      </w:pPr>
      <w:r>
        <w:rPr>
          <w:color w:val="000000"/>
        </w:rPr>
        <w:t>Se establece una comisión de selección para cada una de las plazas convocadas, que estará formada por:</w:t>
      </w:r>
    </w:p>
    <w:p w:rsidR="00341908" w:rsidRDefault="0057691A">
      <w:pPr>
        <w:pBdr>
          <w:top w:val="nil"/>
          <w:left w:val="nil"/>
          <w:bottom w:val="nil"/>
          <w:right w:val="nil"/>
          <w:between w:val="nil"/>
        </w:pBdr>
        <w:spacing w:after="120"/>
        <w:jc w:val="both"/>
        <w:rPr>
          <w:color w:val="000000"/>
        </w:rPr>
      </w:pPr>
      <w:r>
        <w:rPr>
          <w:color w:val="000000"/>
        </w:rPr>
        <w:t>Presidente: El Vicerrector de Investigación y Transferencia o persona en quien delegue.</w:t>
      </w:r>
    </w:p>
    <w:p w:rsidR="00341908" w:rsidRDefault="0057691A">
      <w:pPr>
        <w:pBdr>
          <w:top w:val="nil"/>
          <w:left w:val="nil"/>
          <w:bottom w:val="nil"/>
          <w:right w:val="nil"/>
          <w:between w:val="nil"/>
        </w:pBdr>
        <w:spacing w:after="120"/>
        <w:jc w:val="both"/>
        <w:rPr>
          <w:color w:val="000000"/>
        </w:rPr>
      </w:pPr>
      <w:r>
        <w:rPr>
          <w:color w:val="000000"/>
        </w:rPr>
        <w:t xml:space="preserve">Vocales: El Investigador principal del contrato o proyecto de investigación al que esté adscrita la plaza correspondiente y el </w:t>
      </w:r>
      <w:proofErr w:type="gramStart"/>
      <w:r>
        <w:rPr>
          <w:color w:val="000000"/>
        </w:rPr>
        <w:t>Director</w:t>
      </w:r>
      <w:proofErr w:type="gramEnd"/>
      <w:r>
        <w:rPr>
          <w:color w:val="000000"/>
        </w:rPr>
        <w:t xml:space="preserve"> del Departamento, Servicio de apoyo o Instituto de Investigación.</w:t>
      </w:r>
    </w:p>
    <w:p w:rsidR="00341908" w:rsidRDefault="0057691A">
      <w:pPr>
        <w:pBdr>
          <w:top w:val="nil"/>
          <w:left w:val="nil"/>
          <w:bottom w:val="nil"/>
          <w:right w:val="nil"/>
          <w:between w:val="nil"/>
        </w:pBdr>
        <w:spacing w:after="120"/>
        <w:jc w:val="both"/>
        <w:rPr>
          <w:color w:val="000000"/>
        </w:rPr>
      </w:pPr>
      <w:r>
        <w:rPr>
          <w:color w:val="000000"/>
        </w:rPr>
        <w:t>Secretario: Un funcionario del Servicio de Recursos Humanos, que actuará con voz y sin voto.</w:t>
      </w:r>
    </w:p>
    <w:p w:rsidR="00341908" w:rsidRDefault="0057691A">
      <w:pPr>
        <w:pBdr>
          <w:top w:val="nil"/>
          <w:left w:val="nil"/>
          <w:bottom w:val="nil"/>
          <w:right w:val="nil"/>
          <w:between w:val="nil"/>
        </w:pBdr>
        <w:spacing w:after="120"/>
        <w:jc w:val="both"/>
        <w:rPr>
          <w:color w:val="000000"/>
        </w:rPr>
      </w:pPr>
      <w:r>
        <w:rPr>
          <w:b/>
          <w:color w:val="000000"/>
        </w:rPr>
        <w:t>SOLICITUDES</w:t>
      </w:r>
      <w:r>
        <w:rPr>
          <w:color w:val="000000"/>
        </w:rPr>
        <w:t>:</w:t>
      </w:r>
    </w:p>
    <w:p w:rsidR="00341908" w:rsidRDefault="0057691A">
      <w:pPr>
        <w:pBdr>
          <w:top w:val="nil"/>
          <w:left w:val="nil"/>
          <w:bottom w:val="nil"/>
          <w:right w:val="nil"/>
          <w:between w:val="nil"/>
        </w:pBdr>
        <w:tabs>
          <w:tab w:val="left" w:pos="3723"/>
          <w:tab w:val="left" w:pos="5899"/>
        </w:tabs>
        <w:spacing w:after="120"/>
        <w:jc w:val="both"/>
        <w:rPr>
          <w:color w:val="000000"/>
        </w:rPr>
      </w:pPr>
      <w:r>
        <w:rPr>
          <w:color w:val="000000"/>
        </w:rPr>
        <w:t xml:space="preserve">Podrán presentarse hasta las </w:t>
      </w:r>
      <w:bookmarkStart w:id="4" w:name="bookmark=id.2et92p0" w:colFirst="0" w:colLast="0"/>
      <w:bookmarkEnd w:id="4"/>
      <w:r>
        <w:rPr>
          <w:color w:val="000000"/>
        </w:rPr>
        <w:t>     </w:t>
      </w:r>
      <w:r>
        <w:rPr>
          <w:color w:val="000000"/>
        </w:rPr>
        <w:t xml:space="preserve"> horas del día </w:t>
      </w:r>
      <w:bookmarkStart w:id="5" w:name="bookmark=id.tyjcwt" w:colFirst="0" w:colLast="0"/>
      <w:bookmarkEnd w:id="5"/>
      <w:r>
        <w:rPr>
          <w:color w:val="000000"/>
        </w:rPr>
        <w:t xml:space="preserve">     , a través del correo </w:t>
      </w:r>
      <w:hyperlink r:id="rId8">
        <w:r>
          <w:rPr>
            <w:color w:val="0000FF"/>
          </w:rPr>
          <w:t>vice.investigacion@unileon.es</w:t>
        </w:r>
      </w:hyperlink>
      <w:r>
        <w:rPr>
          <w:color w:val="000000"/>
        </w:rPr>
        <w:t xml:space="preserve"> en el modelo del anexo III que figura en la página web </w:t>
      </w:r>
      <w:r>
        <w:rPr>
          <w:color w:val="0000FF"/>
          <w:u w:val="single"/>
        </w:rPr>
        <w:t>https://www.unileon.es/investigadores/vicerrectorado/normativa-impresos</w:t>
      </w:r>
      <w:r>
        <w:rPr>
          <w:color w:val="000000"/>
        </w:rPr>
        <w:t xml:space="preserve"> como impreso 19.3 - Anexo III - Solicitud y serán firmadas con firma electrónica (DNIe o Certificad</w:t>
      </w:r>
      <w:r>
        <w:rPr>
          <w:color w:val="000000"/>
        </w:rPr>
        <w:t>o).</w:t>
      </w:r>
    </w:p>
    <w:p w:rsidR="00341908" w:rsidRDefault="0057691A">
      <w:pPr>
        <w:pBdr>
          <w:top w:val="nil"/>
          <w:left w:val="nil"/>
          <w:bottom w:val="nil"/>
          <w:right w:val="nil"/>
          <w:between w:val="nil"/>
        </w:pBdr>
        <w:spacing w:after="120"/>
        <w:jc w:val="both"/>
        <w:rPr>
          <w:color w:val="000000"/>
        </w:rPr>
      </w:pPr>
      <w:r>
        <w:rPr>
          <w:color w:val="000000"/>
        </w:rPr>
        <w:t>La fecha y hora de presentación será la que figure en el correo electrónico en el que se envíe la solicitud.</w:t>
      </w:r>
    </w:p>
    <w:p w:rsidR="00341908" w:rsidRDefault="0057691A">
      <w:pPr>
        <w:pBdr>
          <w:top w:val="nil"/>
          <w:left w:val="nil"/>
          <w:bottom w:val="nil"/>
          <w:right w:val="nil"/>
          <w:between w:val="nil"/>
        </w:pBdr>
        <w:spacing w:after="120"/>
        <w:jc w:val="both"/>
        <w:rPr>
          <w:color w:val="000000"/>
        </w:rPr>
      </w:pPr>
      <w:r>
        <w:rPr>
          <w:color w:val="000000"/>
        </w:rPr>
        <w:t>Los datos personales recogidos en la solicitud tienen carácter obligatorio y podrán ser tratados por la Universidad de León para la organizació</w:t>
      </w:r>
      <w:r>
        <w:rPr>
          <w:color w:val="000000"/>
        </w:rPr>
        <w:t>n de la docencia y el estudio, así como para el ejercicio de las demás funciones propias del Servicio Público de Educación Superior, reguladas en la Ley Orgánica del Sistema Universitario. El solicitante está de acuerdo con que sus datos personales sean re</w:t>
      </w:r>
      <w:r>
        <w:rPr>
          <w:color w:val="000000"/>
        </w:rPr>
        <w:t>cabados, tratados y, en su caso, cedidos para los siguientes fines: gestión administrativa y académica de su expediente, oferta y prestación de servicios universitarios, realización de estadísticas, proyectos de investigación, evaluaciones, encuestas y seg</w:t>
      </w:r>
      <w:r>
        <w:rPr>
          <w:color w:val="000000"/>
        </w:rPr>
        <w:t>uimiento de los servicios universitarios prestados, así como la realización de acciones destinadas al fomento del empleo y prácticas en empresas.</w:t>
      </w:r>
    </w:p>
    <w:p w:rsidR="00341908" w:rsidRDefault="0057691A">
      <w:pPr>
        <w:pBdr>
          <w:top w:val="nil"/>
          <w:left w:val="nil"/>
          <w:bottom w:val="nil"/>
          <w:right w:val="nil"/>
          <w:between w:val="nil"/>
        </w:pBdr>
        <w:spacing w:after="120"/>
        <w:jc w:val="both"/>
        <w:rPr>
          <w:color w:val="000000"/>
        </w:rPr>
      </w:pPr>
      <w:r>
        <w:rPr>
          <w:color w:val="000000"/>
        </w:rPr>
        <w:t>El responsable del tratamiento de estos datos es la Universidad de León. Los derechos de acceso, rectificación</w:t>
      </w:r>
      <w:r>
        <w:rPr>
          <w:color w:val="000000"/>
        </w:rPr>
        <w:t>, cancelación y oposición a su tratamiento se ejercitarán ante la Secretaría General de la Universidad de León.</w:t>
      </w:r>
    </w:p>
    <w:p w:rsidR="00341908" w:rsidRDefault="0057691A">
      <w:pPr>
        <w:pBdr>
          <w:top w:val="nil"/>
          <w:left w:val="nil"/>
          <w:bottom w:val="nil"/>
          <w:right w:val="nil"/>
          <w:between w:val="nil"/>
        </w:pBdr>
        <w:spacing w:after="120"/>
        <w:jc w:val="both"/>
        <w:rPr>
          <w:b/>
          <w:color w:val="000000"/>
        </w:rPr>
      </w:pPr>
      <w:r>
        <w:rPr>
          <w:b/>
          <w:color w:val="000000"/>
        </w:rPr>
        <w:t>DOCUMENTACIÓN:</w:t>
      </w:r>
    </w:p>
    <w:p w:rsidR="00341908" w:rsidRDefault="0057691A">
      <w:pPr>
        <w:pBdr>
          <w:top w:val="nil"/>
          <w:left w:val="nil"/>
          <w:bottom w:val="nil"/>
          <w:right w:val="nil"/>
          <w:between w:val="nil"/>
        </w:pBdr>
        <w:spacing w:after="120"/>
        <w:jc w:val="both"/>
        <w:rPr>
          <w:color w:val="000000"/>
        </w:rPr>
      </w:pPr>
      <w:r>
        <w:rPr>
          <w:color w:val="000000"/>
        </w:rPr>
        <w:t>Con la instancia, deberá presentarse la siguiente documentación que, bajo la responsabilidad del interesado en caso de inexactitu</w:t>
      </w:r>
      <w:r>
        <w:rPr>
          <w:color w:val="000000"/>
        </w:rPr>
        <w:t>d o falsedad, se presumirá como válida y se enviará escaneada junto con la solicitud:</w:t>
      </w:r>
    </w:p>
    <w:p w:rsidR="00341908" w:rsidRDefault="0057691A">
      <w:pPr>
        <w:numPr>
          <w:ilvl w:val="0"/>
          <w:numId w:val="1"/>
        </w:numPr>
        <w:pBdr>
          <w:top w:val="nil"/>
          <w:left w:val="nil"/>
          <w:bottom w:val="nil"/>
          <w:right w:val="nil"/>
          <w:between w:val="nil"/>
        </w:pBdr>
        <w:tabs>
          <w:tab w:val="left" w:pos="284"/>
        </w:tabs>
        <w:spacing w:after="120"/>
        <w:ind w:left="0" w:firstLine="0"/>
        <w:jc w:val="both"/>
        <w:rPr>
          <w:color w:val="000000"/>
        </w:rPr>
      </w:pPr>
      <w:r>
        <w:rPr>
          <w:color w:val="000000"/>
        </w:rPr>
        <w:t>Fotocopia del D.N.I.</w:t>
      </w:r>
    </w:p>
    <w:p w:rsidR="00341908" w:rsidRDefault="0057691A">
      <w:pPr>
        <w:numPr>
          <w:ilvl w:val="0"/>
          <w:numId w:val="1"/>
        </w:numPr>
        <w:pBdr>
          <w:top w:val="nil"/>
          <w:left w:val="nil"/>
          <w:bottom w:val="nil"/>
          <w:right w:val="nil"/>
          <w:between w:val="nil"/>
        </w:pBdr>
        <w:tabs>
          <w:tab w:val="left" w:pos="284"/>
        </w:tabs>
        <w:spacing w:after="120"/>
        <w:ind w:left="0" w:firstLine="0"/>
        <w:jc w:val="both"/>
        <w:rPr>
          <w:color w:val="000000"/>
        </w:rPr>
      </w:pPr>
      <w:r>
        <w:rPr>
          <w:color w:val="000000"/>
        </w:rPr>
        <w:t>Fotocopia de la titulación exigida.</w:t>
      </w:r>
    </w:p>
    <w:p w:rsidR="00341908" w:rsidRDefault="0057691A">
      <w:pPr>
        <w:numPr>
          <w:ilvl w:val="0"/>
          <w:numId w:val="1"/>
        </w:numPr>
        <w:pBdr>
          <w:top w:val="nil"/>
          <w:left w:val="nil"/>
          <w:bottom w:val="nil"/>
          <w:right w:val="nil"/>
          <w:between w:val="nil"/>
        </w:pBdr>
        <w:tabs>
          <w:tab w:val="left" w:pos="284"/>
        </w:tabs>
        <w:spacing w:after="120"/>
        <w:ind w:left="0" w:firstLine="0"/>
        <w:jc w:val="both"/>
        <w:rPr>
          <w:color w:val="000000"/>
        </w:rPr>
      </w:pPr>
      <w:r>
        <w:rPr>
          <w:color w:val="000000"/>
        </w:rPr>
        <w:t>Fotocopia de la tarjeta de Seguridad Social.</w:t>
      </w:r>
    </w:p>
    <w:p w:rsidR="00341908" w:rsidRDefault="0057691A">
      <w:pPr>
        <w:numPr>
          <w:ilvl w:val="0"/>
          <w:numId w:val="1"/>
        </w:numPr>
        <w:pBdr>
          <w:top w:val="nil"/>
          <w:left w:val="nil"/>
          <w:bottom w:val="nil"/>
          <w:right w:val="nil"/>
          <w:between w:val="nil"/>
        </w:pBdr>
        <w:tabs>
          <w:tab w:val="left" w:pos="284"/>
        </w:tabs>
        <w:spacing w:after="120"/>
        <w:ind w:left="0" w:firstLine="0"/>
        <w:jc w:val="both"/>
        <w:rPr>
          <w:color w:val="000000"/>
        </w:rPr>
      </w:pPr>
      <w:proofErr w:type="spellStart"/>
      <w:r>
        <w:rPr>
          <w:i/>
          <w:color w:val="000000"/>
        </w:rPr>
        <w:t>Curriculum</w:t>
      </w:r>
      <w:proofErr w:type="spellEnd"/>
      <w:r>
        <w:rPr>
          <w:i/>
          <w:color w:val="000000"/>
        </w:rPr>
        <w:t xml:space="preserve"> vitae</w:t>
      </w:r>
      <w:r>
        <w:rPr>
          <w:color w:val="000000"/>
        </w:rPr>
        <w:t>, organizado y estructurado según el orden establecido en el Baremo de Valoración aplicable para cada modalidad y plaza. Atendiendo al carácter selectivo de las condiciones específicas que se deben cumplir para cada plaza, los solicitantes deberán hacer co</w:t>
      </w:r>
      <w:r>
        <w:rPr>
          <w:color w:val="000000"/>
        </w:rPr>
        <w:t>nstar expresamente su cumplimiento.</w:t>
      </w:r>
    </w:p>
    <w:p w:rsidR="00341908" w:rsidRDefault="0057691A">
      <w:pPr>
        <w:numPr>
          <w:ilvl w:val="0"/>
          <w:numId w:val="1"/>
        </w:numPr>
        <w:pBdr>
          <w:top w:val="nil"/>
          <w:left w:val="nil"/>
          <w:bottom w:val="nil"/>
          <w:right w:val="nil"/>
          <w:between w:val="nil"/>
        </w:pBdr>
        <w:tabs>
          <w:tab w:val="left" w:pos="284"/>
        </w:tabs>
        <w:spacing w:after="120"/>
        <w:ind w:left="0" w:firstLine="0"/>
        <w:jc w:val="both"/>
        <w:rPr>
          <w:color w:val="000000"/>
        </w:rPr>
      </w:pPr>
      <w:r>
        <w:rPr>
          <w:color w:val="000000"/>
        </w:rPr>
        <w:t>Copia de todos los documentos que acrediten los méritos indicados. Sólo se valorarán los méritos debidamente acreditados, a juicio de la Comisión.</w:t>
      </w:r>
    </w:p>
    <w:p w:rsidR="00341908" w:rsidRDefault="0057691A">
      <w:pPr>
        <w:pBdr>
          <w:top w:val="nil"/>
          <w:left w:val="nil"/>
          <w:bottom w:val="nil"/>
          <w:right w:val="nil"/>
          <w:between w:val="nil"/>
        </w:pBdr>
        <w:spacing w:after="120"/>
        <w:jc w:val="both"/>
        <w:rPr>
          <w:color w:val="000000"/>
        </w:rPr>
      </w:pPr>
      <w:r>
        <w:rPr>
          <w:color w:val="000000"/>
        </w:rPr>
        <w:lastRenderedPageBreak/>
        <w:t xml:space="preserve">Sólo quienes superen el proceso selectivo deberán aportar los documentos </w:t>
      </w:r>
      <w:r>
        <w:rPr>
          <w:color w:val="000000"/>
        </w:rPr>
        <w:t>originales, para comprobación de su autenticidad y exactitud, con anulación de sus actuaciones en caso de falsedad, y restantes acciones que procedan.</w:t>
      </w:r>
    </w:p>
    <w:p w:rsidR="00341908" w:rsidRDefault="0057691A">
      <w:pPr>
        <w:pBdr>
          <w:top w:val="nil"/>
          <w:left w:val="nil"/>
          <w:bottom w:val="nil"/>
          <w:right w:val="nil"/>
          <w:between w:val="nil"/>
        </w:pBdr>
        <w:spacing w:after="120"/>
        <w:jc w:val="both"/>
        <w:rPr>
          <w:b/>
          <w:color w:val="000000"/>
        </w:rPr>
      </w:pPr>
      <w:r>
        <w:rPr>
          <w:b/>
          <w:color w:val="000000"/>
        </w:rPr>
        <w:t>LISTA DE ADMITIDOS</w:t>
      </w:r>
    </w:p>
    <w:p w:rsidR="00341908" w:rsidRDefault="0057691A">
      <w:pPr>
        <w:pBdr>
          <w:top w:val="nil"/>
          <w:left w:val="nil"/>
          <w:bottom w:val="nil"/>
          <w:right w:val="nil"/>
          <w:between w:val="nil"/>
        </w:pBdr>
        <w:tabs>
          <w:tab w:val="left" w:pos="8463"/>
          <w:tab w:val="left" w:pos="9774"/>
        </w:tabs>
        <w:spacing w:after="120"/>
        <w:jc w:val="both"/>
        <w:rPr>
          <w:color w:val="000000"/>
        </w:rPr>
      </w:pPr>
      <w:r>
        <w:rPr>
          <w:color w:val="000000"/>
        </w:rPr>
        <w:t xml:space="preserve">Se hará pública en la dirección </w:t>
      </w:r>
      <w:hyperlink r:id="rId9">
        <w:r>
          <w:rPr>
            <w:color w:val="0000FF"/>
            <w:u w:val="single"/>
          </w:rPr>
          <w:t>https://www.unileon.es/investigadores/programas-convocatorias/convocatorias</w:t>
        </w:r>
      </w:hyperlink>
      <w:r>
        <w:rPr>
          <w:color w:val="000000"/>
        </w:rPr>
        <w:t xml:space="preserve"> el día </w:t>
      </w:r>
      <w:bookmarkStart w:id="6" w:name="bookmark=id.3dy6vkm" w:colFirst="0" w:colLast="0"/>
      <w:bookmarkEnd w:id="6"/>
      <w:r>
        <w:rPr>
          <w:color w:val="000000"/>
        </w:rPr>
        <w:t xml:space="preserve">     , con plazo para presentar alegaciones hasta el día </w:t>
      </w:r>
      <w:bookmarkStart w:id="7" w:name="bookmark=id.1t3h5sf" w:colFirst="0" w:colLast="0"/>
      <w:bookmarkEnd w:id="7"/>
      <w:r>
        <w:rPr>
          <w:color w:val="000000"/>
        </w:rPr>
        <w:t>     .</w:t>
      </w:r>
    </w:p>
    <w:p w:rsidR="00341908" w:rsidRDefault="0057691A">
      <w:pPr>
        <w:pBdr>
          <w:top w:val="nil"/>
          <w:left w:val="nil"/>
          <w:bottom w:val="nil"/>
          <w:right w:val="nil"/>
          <w:between w:val="nil"/>
        </w:pBdr>
        <w:spacing w:after="120"/>
        <w:jc w:val="both"/>
        <w:rPr>
          <w:b/>
          <w:color w:val="000000"/>
        </w:rPr>
      </w:pPr>
      <w:r>
        <w:rPr>
          <w:b/>
          <w:color w:val="000000"/>
        </w:rPr>
        <w:t>PUBLICIDAD EN LA WEB</w:t>
      </w:r>
    </w:p>
    <w:p w:rsidR="00341908" w:rsidRDefault="0057691A">
      <w:pPr>
        <w:spacing w:after="120"/>
        <w:jc w:val="both"/>
      </w:pPr>
      <w:r>
        <w:t xml:space="preserve">La convocatoria se halla expuesta en la web de </w:t>
      </w:r>
      <w:r>
        <w:t>la Universidad</w:t>
      </w:r>
      <w:r>
        <w:rPr>
          <w:color w:val="0000FF"/>
          <w:u w:val="single"/>
        </w:rPr>
        <w:t xml:space="preserve"> https://www.unileon.es/investigadores/programas-convocatorias/convocatorias</w:t>
      </w:r>
      <w:r>
        <w:t>, donde se expondrán las resoluciones de la comisión de selección que procedan.</w:t>
      </w:r>
    </w:p>
    <w:p w:rsidR="00341908" w:rsidRDefault="0057691A">
      <w:pPr>
        <w:pBdr>
          <w:top w:val="nil"/>
          <w:left w:val="nil"/>
          <w:bottom w:val="nil"/>
          <w:right w:val="nil"/>
          <w:between w:val="nil"/>
        </w:pBdr>
        <w:spacing w:after="120"/>
        <w:jc w:val="both"/>
        <w:rPr>
          <w:b/>
          <w:color w:val="000000"/>
        </w:rPr>
      </w:pPr>
      <w:r>
        <w:rPr>
          <w:b/>
          <w:color w:val="000000"/>
        </w:rPr>
        <w:t>RESOLUCIÓN</w:t>
      </w:r>
    </w:p>
    <w:p w:rsidR="00341908" w:rsidRDefault="0057691A">
      <w:pPr>
        <w:pBdr>
          <w:top w:val="nil"/>
          <w:left w:val="nil"/>
          <w:bottom w:val="nil"/>
          <w:right w:val="nil"/>
          <w:between w:val="nil"/>
        </w:pBdr>
        <w:spacing w:after="120"/>
        <w:jc w:val="both"/>
        <w:rPr>
          <w:color w:val="000000"/>
        </w:rPr>
      </w:pPr>
      <w:r>
        <w:rPr>
          <w:color w:val="000000"/>
        </w:rPr>
        <w:t>La adjudicación de las plazas se publicará en la dirección señalada en el a</w:t>
      </w:r>
      <w:r>
        <w:rPr>
          <w:color w:val="000000"/>
        </w:rPr>
        <w:t>partado anterior, así como los aspirantes que hayan quedado en reserva, lo que podrá constituir una bolsa de trabajo a efectos de cubrir posibles bajas sin necesidad de celebrar un nuevo proceso selectivo.</w:t>
      </w:r>
    </w:p>
    <w:p w:rsidR="00341908" w:rsidRDefault="0057691A">
      <w:pPr>
        <w:pBdr>
          <w:top w:val="nil"/>
          <w:left w:val="nil"/>
          <w:bottom w:val="nil"/>
          <w:right w:val="nil"/>
          <w:between w:val="nil"/>
        </w:pBdr>
        <w:spacing w:after="120"/>
        <w:jc w:val="both"/>
        <w:rPr>
          <w:b/>
          <w:color w:val="000000"/>
        </w:rPr>
      </w:pPr>
      <w:r>
        <w:rPr>
          <w:b/>
          <w:color w:val="000000"/>
        </w:rPr>
        <w:t>TRAMITACIÓN DE URGENCIA</w:t>
      </w:r>
    </w:p>
    <w:p w:rsidR="00341908" w:rsidRDefault="0057691A">
      <w:pPr>
        <w:pBdr>
          <w:top w:val="nil"/>
          <w:left w:val="nil"/>
          <w:bottom w:val="nil"/>
          <w:right w:val="nil"/>
          <w:between w:val="nil"/>
        </w:pBdr>
        <w:spacing w:after="120"/>
        <w:jc w:val="both"/>
        <w:rPr>
          <w:color w:val="000000"/>
        </w:rPr>
      </w:pPr>
      <w:r>
        <w:rPr>
          <w:color w:val="000000"/>
        </w:rPr>
        <w:t>De conformidad con lo establecido en el artículo 33 de la Ley 39/2015, de 1 de octubre, del Procedimiento Administrativo Común de las Administraciones Públicas, por razones de interés público, al precisar la incorporación de los contratados a la mayor brev</w:t>
      </w:r>
      <w:r>
        <w:rPr>
          <w:color w:val="000000"/>
        </w:rPr>
        <w:t>edad, se acuerda la aplicación al procedimiento de la tramitación de urgencia, por la cual se reducirá a 5 días hábiles el plazo establecido para el procedimiento ordinario (art. 35 del Reglamento).</w:t>
      </w:r>
    </w:p>
    <w:p w:rsidR="00341908" w:rsidRDefault="0057691A">
      <w:pPr>
        <w:pBdr>
          <w:top w:val="nil"/>
          <w:left w:val="nil"/>
          <w:bottom w:val="nil"/>
          <w:right w:val="nil"/>
          <w:between w:val="nil"/>
        </w:pBdr>
        <w:spacing w:after="120"/>
        <w:jc w:val="both"/>
        <w:rPr>
          <w:b/>
          <w:color w:val="000000"/>
        </w:rPr>
      </w:pPr>
      <w:r>
        <w:rPr>
          <w:b/>
          <w:color w:val="000000"/>
        </w:rPr>
        <w:t>RECURSOS</w:t>
      </w:r>
    </w:p>
    <w:p w:rsidR="00341908" w:rsidRDefault="0057691A">
      <w:pPr>
        <w:pBdr>
          <w:top w:val="nil"/>
          <w:left w:val="nil"/>
          <w:bottom w:val="nil"/>
          <w:right w:val="nil"/>
          <w:between w:val="nil"/>
        </w:pBdr>
        <w:spacing w:after="120"/>
        <w:jc w:val="both"/>
        <w:rPr>
          <w:color w:val="000000"/>
        </w:rPr>
      </w:pPr>
      <w:r>
        <w:rPr>
          <w:color w:val="000000"/>
        </w:rPr>
        <w:t>Contra la presente resolución, que pone fin a la</w:t>
      </w:r>
      <w:r>
        <w:rPr>
          <w:color w:val="000000"/>
        </w:rPr>
        <w:t xml:space="preserve"> vía administrativa, podrán interponer los interesados recurso contencioso administrativo ante los Juzgados de lo Contencioso Administrativo de León, en el plazo de dos meses contados a partir del día siguiente a la notificación, o recurso de reposición an</w:t>
      </w:r>
      <w:r>
        <w:rPr>
          <w:color w:val="000000"/>
        </w:rPr>
        <w:t>te el Rectorado de la Universidad de León en el plazo de un mes contado a partir del día siguiente a la notificación, sin perjuicio de que pueda interponer cualquier otro recurso que estimen procedente.</w:t>
      </w:r>
    </w:p>
    <w:p w:rsidR="00341908" w:rsidRDefault="0057691A">
      <w:pPr>
        <w:pBdr>
          <w:top w:val="nil"/>
          <w:left w:val="nil"/>
          <w:bottom w:val="nil"/>
          <w:right w:val="nil"/>
          <w:between w:val="nil"/>
        </w:pBdr>
        <w:tabs>
          <w:tab w:val="left" w:pos="3982"/>
          <w:tab w:val="left" w:pos="5838"/>
        </w:tabs>
        <w:spacing w:before="360" w:after="360"/>
        <w:jc w:val="center"/>
        <w:rPr>
          <w:color w:val="000000"/>
        </w:rPr>
      </w:pPr>
      <w:r>
        <w:rPr>
          <w:color w:val="000000"/>
        </w:rPr>
        <w:t>En León, en la fecha de la firma electrónica</w:t>
      </w:r>
    </w:p>
    <w:p w:rsidR="00341908" w:rsidRDefault="0057691A">
      <w:pPr>
        <w:pBdr>
          <w:top w:val="nil"/>
          <w:left w:val="nil"/>
          <w:bottom w:val="nil"/>
          <w:right w:val="nil"/>
          <w:between w:val="nil"/>
        </w:pBdr>
        <w:spacing w:after="480"/>
        <w:jc w:val="center"/>
        <w:rPr>
          <w:color w:val="000000"/>
        </w:rPr>
      </w:pPr>
      <w:r>
        <w:rPr>
          <w:color w:val="000000"/>
        </w:rPr>
        <w:t>EL VICERRECTOR DE INVESTIGACIÓN Y TRANSFERENCIA,</w:t>
      </w:r>
    </w:p>
    <w:p w:rsidR="00341908" w:rsidRDefault="0057691A">
      <w:pPr>
        <w:pBdr>
          <w:top w:val="nil"/>
          <w:left w:val="nil"/>
          <w:bottom w:val="nil"/>
          <w:right w:val="nil"/>
          <w:between w:val="nil"/>
        </w:pBdr>
        <w:spacing w:after="120"/>
        <w:jc w:val="center"/>
      </w:pPr>
      <w:r>
        <w:rPr>
          <w:color w:val="000000"/>
        </w:rPr>
        <w:t xml:space="preserve">Fdo.: </w:t>
      </w:r>
      <w:r>
        <w:t>Santiago Gutiérrez Martín</w:t>
      </w:r>
    </w:p>
    <w:p w:rsidR="009932E7" w:rsidRDefault="009932E7">
      <w:pPr>
        <w:pBdr>
          <w:top w:val="nil"/>
          <w:left w:val="nil"/>
          <w:bottom w:val="nil"/>
          <w:right w:val="nil"/>
          <w:between w:val="nil"/>
        </w:pBdr>
        <w:spacing w:after="120"/>
        <w:jc w:val="center"/>
        <w:rPr>
          <w:color w:val="000000"/>
        </w:rPr>
      </w:pPr>
    </w:p>
    <w:p w:rsidR="009932E7" w:rsidRDefault="009932E7">
      <w:pPr>
        <w:pBdr>
          <w:top w:val="nil"/>
          <w:left w:val="nil"/>
          <w:bottom w:val="nil"/>
          <w:right w:val="nil"/>
          <w:between w:val="nil"/>
        </w:pBdr>
        <w:spacing w:after="120"/>
        <w:jc w:val="center"/>
        <w:rPr>
          <w:color w:val="000000"/>
        </w:rPr>
      </w:pPr>
    </w:p>
    <w:p w:rsidR="009932E7" w:rsidRDefault="009932E7" w:rsidP="009932E7">
      <w:pPr>
        <w:pBdr>
          <w:top w:val="nil"/>
          <w:left w:val="nil"/>
          <w:bottom w:val="nil"/>
          <w:right w:val="nil"/>
          <w:between w:val="nil"/>
        </w:pBdr>
        <w:spacing w:after="120"/>
        <w:rPr>
          <w:color w:val="000000"/>
        </w:rPr>
        <w:sectPr w:rsidR="009932E7">
          <w:headerReference w:type="default" r:id="rId10"/>
          <w:footerReference w:type="default" r:id="rId11"/>
          <w:pgSz w:w="11906" w:h="16838"/>
          <w:pgMar w:top="2410" w:right="991" w:bottom="1560" w:left="1560" w:header="993" w:footer="505" w:gutter="0"/>
          <w:pgNumType w:start="1"/>
          <w:cols w:space="720"/>
        </w:sectPr>
      </w:pPr>
      <w:bookmarkStart w:id="8" w:name="_GoBack"/>
      <w:bookmarkEnd w:id="8"/>
    </w:p>
    <w:p w:rsidR="00341908" w:rsidRDefault="0057691A">
      <w:pPr>
        <w:pBdr>
          <w:top w:val="nil"/>
          <w:left w:val="nil"/>
          <w:bottom w:val="nil"/>
          <w:right w:val="nil"/>
          <w:between w:val="nil"/>
        </w:pBdr>
        <w:spacing w:after="120"/>
        <w:jc w:val="center"/>
        <w:rPr>
          <w:b/>
          <w:color w:val="000000"/>
          <w:u w:val="single"/>
        </w:rPr>
      </w:pPr>
      <w:r>
        <w:rPr>
          <w:b/>
          <w:color w:val="000000"/>
          <w:u w:val="single"/>
        </w:rPr>
        <w:lastRenderedPageBreak/>
        <w:t>ANEXO I</w:t>
      </w:r>
    </w:p>
    <w:p w:rsidR="00341908" w:rsidRDefault="0057691A">
      <w:pPr>
        <w:pBdr>
          <w:top w:val="nil"/>
          <w:left w:val="nil"/>
          <w:bottom w:val="nil"/>
          <w:right w:val="nil"/>
          <w:between w:val="nil"/>
        </w:pBdr>
        <w:spacing w:after="120"/>
        <w:jc w:val="center"/>
        <w:rPr>
          <w:b/>
          <w:color w:val="000000"/>
        </w:rPr>
      </w:pPr>
      <w:r>
        <w:rPr>
          <w:b/>
          <w:color w:val="000000"/>
        </w:rPr>
        <w:t>RELACIÓN</w:t>
      </w:r>
      <w:r>
        <w:rPr>
          <w:b/>
          <w:color w:val="000000"/>
          <w:vertAlign w:val="superscript"/>
        </w:rPr>
        <w:footnoteReference w:id="1"/>
      </w:r>
      <w:r>
        <w:rPr>
          <w:b/>
          <w:color w:val="000000"/>
        </w:rPr>
        <w:t xml:space="preserve"> DE PLAZA/S CONVOCADA/S Y PERFIL/ES</w:t>
      </w:r>
    </w:p>
    <w:p w:rsidR="00341908" w:rsidRDefault="0057691A">
      <w:pPr>
        <w:pBdr>
          <w:top w:val="nil"/>
          <w:left w:val="nil"/>
          <w:bottom w:val="nil"/>
          <w:right w:val="nil"/>
          <w:between w:val="nil"/>
        </w:pBdr>
        <w:tabs>
          <w:tab w:val="left" w:pos="1781"/>
          <w:tab w:val="left" w:pos="2295"/>
          <w:tab w:val="left" w:pos="2786"/>
          <w:tab w:val="left" w:pos="4384"/>
          <w:tab w:val="left" w:pos="5019"/>
          <w:tab w:val="left" w:pos="5417"/>
          <w:tab w:val="left" w:pos="6636"/>
          <w:tab w:val="left" w:pos="7089"/>
          <w:tab w:val="left" w:pos="7566"/>
        </w:tabs>
        <w:spacing w:after="120"/>
        <w:jc w:val="both"/>
        <w:rPr>
          <w:color w:val="000000"/>
        </w:rPr>
      </w:pPr>
      <w:r>
        <w:rPr>
          <w:color w:val="000000"/>
        </w:rPr>
        <w:t xml:space="preserve">Plaza </w:t>
      </w:r>
      <w:proofErr w:type="spellStart"/>
      <w:r>
        <w:rPr>
          <w:color w:val="000000"/>
        </w:rPr>
        <w:t>nº</w:t>
      </w:r>
      <w:proofErr w:type="spellEnd"/>
      <w:r>
        <w:rPr>
          <w:color w:val="000000"/>
        </w:rPr>
        <w:t xml:space="preserve"> </w:t>
      </w:r>
      <w:bookmarkStart w:id="9" w:name="bookmark=id.4d34og8" w:colFirst="0" w:colLast="0"/>
      <w:bookmarkEnd w:id="9"/>
      <w:r>
        <w:rPr>
          <w:color w:val="000000"/>
        </w:rPr>
        <w:t>   </w:t>
      </w:r>
      <w:proofErr w:type="gramStart"/>
      <w:r>
        <w:rPr>
          <w:color w:val="000000"/>
        </w:rPr>
        <w:t>  </w:t>
      </w:r>
      <w:r>
        <w:rPr>
          <w:color w:val="000000"/>
        </w:rPr>
        <w:t>.</w:t>
      </w:r>
      <w:proofErr w:type="gramEnd"/>
      <w:r>
        <w:rPr>
          <w:color w:val="000000"/>
        </w:rPr>
        <w:t xml:space="preserve"> Investigador/técnico para la realización de las tareas especificadas del Contrato/ Proyecto de investigación titulado:</w:t>
      </w:r>
    </w:p>
    <w:p w:rsidR="00341908" w:rsidRDefault="0057691A">
      <w:pPr>
        <w:pBdr>
          <w:top w:val="nil"/>
          <w:left w:val="nil"/>
          <w:bottom w:val="nil"/>
          <w:right w:val="nil"/>
          <w:between w:val="nil"/>
        </w:pBdr>
        <w:spacing w:after="120"/>
        <w:jc w:val="both"/>
        <w:rPr>
          <w:color w:val="000000"/>
        </w:rPr>
      </w:pPr>
      <w:bookmarkStart w:id="10" w:name="bookmark=id.2s8eyo1" w:colFirst="0" w:colLast="0"/>
      <w:bookmarkEnd w:id="10"/>
      <w:r>
        <w:rPr>
          <w:color w:val="000000"/>
        </w:rPr>
        <w:t>     </w:t>
      </w:r>
    </w:p>
    <w:p w:rsidR="00341908" w:rsidRDefault="0057691A">
      <w:pPr>
        <w:pBdr>
          <w:top w:val="nil"/>
          <w:left w:val="nil"/>
          <w:bottom w:val="nil"/>
          <w:right w:val="nil"/>
          <w:between w:val="nil"/>
        </w:pBdr>
        <w:spacing w:after="120"/>
        <w:jc w:val="both"/>
        <w:rPr>
          <w:color w:val="000000"/>
        </w:rPr>
      </w:pPr>
      <w:r>
        <w:rPr>
          <w:color w:val="000000"/>
        </w:rPr>
        <w:t>Perfil solicitado (indicar las tareas concretas y determinadas a realizar):</w:t>
      </w:r>
    </w:p>
    <w:p w:rsidR="00341908" w:rsidRDefault="0057691A">
      <w:pPr>
        <w:tabs>
          <w:tab w:val="left" w:pos="1313"/>
        </w:tabs>
        <w:spacing w:after="120"/>
        <w:jc w:val="both"/>
      </w:pPr>
      <w:bookmarkStart w:id="11" w:name="bookmark=id.17dp8vu" w:colFirst="0" w:colLast="0"/>
      <w:bookmarkEnd w:id="11"/>
      <w:r>
        <w:t>     </w:t>
      </w:r>
    </w:p>
    <w:p w:rsidR="00341908" w:rsidRDefault="0057691A">
      <w:pPr>
        <w:tabs>
          <w:tab w:val="left" w:pos="1313"/>
        </w:tabs>
        <w:spacing w:after="120"/>
        <w:jc w:val="both"/>
      </w:pPr>
      <w:r>
        <w:t>Titulación específica (en su caso):</w:t>
      </w:r>
    </w:p>
    <w:p w:rsidR="00341908" w:rsidRDefault="0057691A">
      <w:pPr>
        <w:pBdr>
          <w:top w:val="nil"/>
          <w:left w:val="nil"/>
          <w:bottom w:val="nil"/>
          <w:right w:val="nil"/>
          <w:between w:val="nil"/>
        </w:pBdr>
        <w:spacing w:after="120"/>
        <w:jc w:val="both"/>
        <w:rPr>
          <w:color w:val="000000"/>
        </w:rPr>
      </w:pPr>
      <w:bookmarkStart w:id="12" w:name="bookmark=id.3rdcrjn" w:colFirst="0" w:colLast="0"/>
      <w:bookmarkEnd w:id="12"/>
      <w:r>
        <w:rPr>
          <w:color w:val="000000"/>
        </w:rPr>
        <w:t>     </w:t>
      </w:r>
    </w:p>
    <w:p w:rsidR="00341908" w:rsidRDefault="0057691A">
      <w:pPr>
        <w:pBdr>
          <w:top w:val="nil"/>
          <w:left w:val="nil"/>
          <w:bottom w:val="nil"/>
          <w:right w:val="nil"/>
          <w:between w:val="nil"/>
        </w:pBdr>
        <w:spacing w:after="120"/>
        <w:jc w:val="both"/>
        <w:rPr>
          <w:color w:val="000000"/>
        </w:rPr>
      </w:pPr>
      <w:r>
        <w:rPr>
          <w:color w:val="000000"/>
        </w:rPr>
        <w:t>Condiciones específicas a cumplir (indicar los conocimientos técnicos, prácticos y manejo de equipos necesarios para el perfil de la plaza):</w:t>
      </w:r>
    </w:p>
    <w:p w:rsidR="00341908" w:rsidRDefault="0057691A">
      <w:pPr>
        <w:pBdr>
          <w:top w:val="nil"/>
          <w:left w:val="nil"/>
          <w:bottom w:val="nil"/>
          <w:right w:val="nil"/>
          <w:between w:val="nil"/>
        </w:pBdr>
        <w:spacing w:after="120"/>
        <w:jc w:val="both"/>
        <w:rPr>
          <w:color w:val="000000"/>
        </w:rPr>
      </w:pPr>
      <w:bookmarkStart w:id="13" w:name="bookmark=id.26in1rg" w:colFirst="0" w:colLast="0"/>
      <w:bookmarkEnd w:id="13"/>
      <w:r>
        <w:rPr>
          <w:color w:val="000000"/>
        </w:rPr>
        <w:t>     </w:t>
      </w:r>
    </w:p>
    <w:p w:rsidR="00341908" w:rsidRDefault="0057691A">
      <w:pPr>
        <w:pBdr>
          <w:top w:val="nil"/>
          <w:left w:val="nil"/>
          <w:bottom w:val="nil"/>
          <w:right w:val="nil"/>
          <w:between w:val="nil"/>
        </w:pBdr>
        <w:spacing w:after="120"/>
        <w:jc w:val="both"/>
        <w:rPr>
          <w:color w:val="000000"/>
        </w:rPr>
      </w:pPr>
      <w:r>
        <w:rPr>
          <w:color w:val="000000"/>
        </w:rPr>
        <w:t>Datos del Investigador Principal del Proyecto/Contrato/Programa:</w:t>
      </w:r>
    </w:p>
    <w:p w:rsidR="00341908" w:rsidRDefault="0057691A">
      <w:pPr>
        <w:pBdr>
          <w:top w:val="nil"/>
          <w:left w:val="nil"/>
          <w:bottom w:val="nil"/>
          <w:right w:val="nil"/>
          <w:between w:val="nil"/>
        </w:pBdr>
        <w:spacing w:after="120"/>
        <w:jc w:val="both"/>
        <w:rPr>
          <w:color w:val="000000"/>
        </w:rPr>
      </w:pPr>
      <w:bookmarkStart w:id="14" w:name="bookmark=id.lnxbz9" w:colFirst="0" w:colLast="0"/>
      <w:bookmarkEnd w:id="14"/>
      <w:r>
        <w:rPr>
          <w:color w:val="000000"/>
        </w:rPr>
        <w:t>     </w:t>
      </w:r>
    </w:p>
    <w:p w:rsidR="00341908" w:rsidRDefault="0057691A">
      <w:pPr>
        <w:pBdr>
          <w:top w:val="nil"/>
          <w:left w:val="nil"/>
          <w:bottom w:val="nil"/>
          <w:right w:val="nil"/>
          <w:between w:val="nil"/>
        </w:pBdr>
        <w:spacing w:after="120"/>
        <w:jc w:val="both"/>
        <w:rPr>
          <w:color w:val="000000"/>
        </w:rPr>
      </w:pPr>
      <w:r>
        <w:rPr>
          <w:color w:val="000000"/>
        </w:rPr>
        <w:t>Lugar de destino:</w:t>
      </w:r>
    </w:p>
    <w:p w:rsidR="00341908" w:rsidRDefault="0057691A">
      <w:pPr>
        <w:pBdr>
          <w:top w:val="nil"/>
          <w:left w:val="nil"/>
          <w:bottom w:val="nil"/>
          <w:right w:val="nil"/>
          <w:between w:val="nil"/>
        </w:pBdr>
        <w:spacing w:after="120"/>
        <w:jc w:val="both"/>
        <w:rPr>
          <w:color w:val="000000"/>
          <w:sz w:val="20"/>
          <w:szCs w:val="20"/>
        </w:rPr>
      </w:pPr>
      <w:bookmarkStart w:id="15" w:name="bookmark=id.35nkun2" w:colFirst="0" w:colLast="0"/>
      <w:bookmarkEnd w:id="15"/>
      <w:r>
        <w:rPr>
          <w:color w:val="000000"/>
        </w:rPr>
        <w:t>     </w:t>
      </w:r>
    </w:p>
    <w:sectPr w:rsidR="00341908">
      <w:footerReference w:type="default" r:id="rId12"/>
      <w:pgSz w:w="11906" w:h="16838"/>
      <w:pgMar w:top="2977" w:right="1325" w:bottom="1418" w:left="1701" w:header="993" w:footer="6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91A" w:rsidRDefault="0057691A">
      <w:r>
        <w:separator/>
      </w:r>
    </w:p>
  </w:endnote>
  <w:endnote w:type="continuationSeparator" w:id="0">
    <w:p w:rsidR="0057691A" w:rsidRDefault="0057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908" w:rsidRDefault="0057691A">
    <w:pPr>
      <w:pBdr>
        <w:top w:val="nil"/>
        <w:left w:val="nil"/>
        <w:bottom w:val="nil"/>
        <w:right w:val="nil"/>
        <w:between w:val="nil"/>
      </w:pBdr>
      <w:tabs>
        <w:tab w:val="center" w:pos="4252"/>
        <w:tab w:val="right" w:pos="8504"/>
      </w:tabs>
      <w:jc w:val="right"/>
      <w:rPr>
        <w:color w:val="000000"/>
      </w:rPr>
    </w:pPr>
    <w:r>
      <w:rPr>
        <w:color w:val="000000"/>
        <w:sz w:val="18"/>
        <w:szCs w:val="18"/>
      </w:rPr>
      <w:fldChar w:fldCharType="begin"/>
    </w:r>
    <w:r>
      <w:rPr>
        <w:color w:val="000000"/>
        <w:sz w:val="18"/>
        <w:szCs w:val="18"/>
      </w:rPr>
      <w:instrText>PAGE</w:instrText>
    </w:r>
    <w:r w:rsidR="009932E7">
      <w:rPr>
        <w:color w:val="000000"/>
        <w:sz w:val="18"/>
        <w:szCs w:val="18"/>
      </w:rPr>
      <w:fldChar w:fldCharType="separate"/>
    </w:r>
    <w:r w:rsidR="009932E7">
      <w:rPr>
        <w:noProof/>
        <w:color w:val="000000"/>
        <w:sz w:val="18"/>
        <w:szCs w:val="18"/>
      </w:rPr>
      <w:t>1</w:t>
    </w:r>
    <w:r>
      <w:rPr>
        <w:color w:val="000000"/>
        <w:sz w:val="18"/>
        <w:szCs w:val="18"/>
      </w:rPr>
      <w:fldChar w:fldCharType="end"/>
    </w:r>
  </w:p>
  <w:p w:rsidR="00341908" w:rsidRDefault="0057691A">
    <w:pPr>
      <w:pBdr>
        <w:top w:val="nil"/>
        <w:left w:val="nil"/>
        <w:bottom w:val="nil"/>
        <w:right w:val="nil"/>
        <w:between w:val="nil"/>
      </w:pBdr>
      <w:spacing w:line="14" w:lineRule="auto"/>
      <w:jc w:val="center"/>
      <w:rPr>
        <w:color w:val="000000"/>
        <w:sz w:val="20"/>
        <w:szCs w:val="20"/>
      </w:rPr>
    </w:pPr>
    <w:r>
      <w:rPr>
        <w:noProof/>
        <w:color w:val="000000"/>
        <w:sz w:val="2"/>
        <w:szCs w:val="2"/>
      </w:rPr>
      <w:drawing>
        <wp:inline distT="0" distB="0" distL="0" distR="0">
          <wp:extent cx="4258310" cy="295275"/>
          <wp:effectExtent l="0" t="0" r="0" b="0"/>
          <wp:docPr id="1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258310" cy="295275"/>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908" w:rsidRDefault="0057691A">
    <w:pPr>
      <w:spacing w:before="20"/>
      <w:ind w:left="1812" w:hanging="1793"/>
      <w:jc w:val="center"/>
      <w:rPr>
        <w:color w:val="818181"/>
        <w:sz w:val="18"/>
        <w:szCs w:val="18"/>
      </w:rPr>
    </w:pPr>
    <w:r>
      <w:rPr>
        <w:color w:val="818181"/>
        <w:sz w:val="18"/>
        <w:szCs w:val="18"/>
      </w:rPr>
      <w:t xml:space="preserve">Avda. de la Facultad, </w:t>
    </w:r>
    <w:proofErr w:type="spellStart"/>
    <w:r>
      <w:rPr>
        <w:color w:val="818181"/>
        <w:sz w:val="18"/>
        <w:szCs w:val="18"/>
      </w:rPr>
      <w:t>nº</w:t>
    </w:r>
    <w:proofErr w:type="spellEnd"/>
    <w:r>
      <w:rPr>
        <w:color w:val="818181"/>
        <w:sz w:val="18"/>
        <w:szCs w:val="18"/>
      </w:rPr>
      <w:t xml:space="preserve"> 25</w:t>
    </w:r>
    <w:r>
      <w:rPr>
        <w:b/>
        <w:color w:val="818181"/>
        <w:sz w:val="18"/>
        <w:szCs w:val="18"/>
      </w:rPr>
      <w:t xml:space="preserve">, </w:t>
    </w:r>
    <w:r>
      <w:rPr>
        <w:color w:val="818181"/>
        <w:sz w:val="18"/>
        <w:szCs w:val="18"/>
      </w:rPr>
      <w:t xml:space="preserve">24004 León </w:t>
    </w:r>
    <w:r>
      <w:rPr>
        <w:rFonts w:ascii="Noto Sans Symbols" w:eastAsia="Noto Sans Symbols" w:hAnsi="Noto Sans Symbols" w:cs="Noto Sans Symbols"/>
        <w:b/>
        <w:color w:val="FF0000"/>
        <w:sz w:val="18"/>
        <w:szCs w:val="18"/>
      </w:rPr>
      <w:t>■</w:t>
    </w:r>
    <w:r>
      <w:rPr>
        <w:rFonts w:ascii="Times New Roman" w:eastAsia="Times New Roman" w:hAnsi="Times New Roman" w:cs="Times New Roman"/>
        <w:b/>
        <w:color w:val="FF0000"/>
        <w:sz w:val="18"/>
        <w:szCs w:val="18"/>
      </w:rPr>
      <w:t xml:space="preserve"> </w:t>
    </w:r>
    <w:r>
      <w:rPr>
        <w:color w:val="818181"/>
        <w:sz w:val="18"/>
        <w:szCs w:val="18"/>
      </w:rPr>
      <w:t>Tel.: 987291598-3352</w:t>
    </w:r>
  </w:p>
  <w:p w:rsidR="00341908" w:rsidRDefault="0057691A">
    <w:pPr>
      <w:spacing w:before="20"/>
      <w:ind w:left="1812" w:hanging="1793"/>
      <w:jc w:val="center"/>
      <w:rPr>
        <w:sz w:val="18"/>
        <w:szCs w:val="18"/>
      </w:rPr>
    </w:pPr>
    <w:r>
      <w:rPr>
        <w:color w:val="818181"/>
        <w:sz w:val="18"/>
        <w:szCs w:val="18"/>
      </w:rPr>
      <w:t xml:space="preserve">www.unileon.es </w:t>
    </w:r>
    <w:r>
      <w:rPr>
        <w:rFonts w:ascii="Noto Sans Symbols" w:eastAsia="Noto Sans Symbols" w:hAnsi="Noto Sans Symbols" w:cs="Noto Sans Symbols"/>
        <w:b/>
        <w:color w:val="FF0000"/>
        <w:sz w:val="18"/>
        <w:szCs w:val="18"/>
      </w:rPr>
      <w:t>■</w:t>
    </w:r>
    <w:r>
      <w:rPr>
        <w:rFonts w:ascii="Times New Roman" w:eastAsia="Times New Roman" w:hAnsi="Times New Roman" w:cs="Times New Roman"/>
        <w:b/>
        <w:color w:val="FF0000"/>
        <w:sz w:val="18"/>
        <w:szCs w:val="18"/>
      </w:rPr>
      <w:t xml:space="preserve"> </w:t>
    </w:r>
    <w:r>
      <w:rPr>
        <w:color w:val="818181"/>
        <w:sz w:val="18"/>
        <w:szCs w:val="18"/>
      </w:rPr>
      <w:t>sgiayudas@unileon.es</w:t>
    </w:r>
  </w:p>
  <w:p w:rsidR="00341908" w:rsidRDefault="0057691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simplePos x="0" y="0"/>
              <wp:positionH relativeFrom="column">
                <wp:posOffset>5842000</wp:posOffset>
              </wp:positionH>
              <wp:positionV relativeFrom="paragraph">
                <wp:posOffset>9525000</wp:posOffset>
              </wp:positionV>
              <wp:extent cx="252730" cy="235585"/>
              <wp:effectExtent l="0" t="0" r="0" b="0"/>
              <wp:wrapNone/>
              <wp:docPr id="109" name="Rectángulo 109"/>
              <wp:cNvGraphicFramePr/>
              <a:graphic xmlns:a="http://schemas.openxmlformats.org/drawingml/2006/main">
                <a:graphicData uri="http://schemas.microsoft.com/office/word/2010/wordprocessingShape">
                  <wps:wsp>
                    <wps:cNvSpPr/>
                    <wps:spPr>
                      <a:xfrm>
                        <a:off x="5229160" y="3671733"/>
                        <a:ext cx="233680" cy="216535"/>
                      </a:xfrm>
                      <a:prstGeom prst="rect">
                        <a:avLst/>
                      </a:prstGeom>
                      <a:noFill/>
                      <a:ln>
                        <a:noFill/>
                      </a:ln>
                    </wps:spPr>
                    <wps:txbx>
                      <w:txbxContent>
                        <w:p w:rsidR="00341908" w:rsidRDefault="00341908">
                          <w:pPr>
                            <w:spacing w:before="55"/>
                            <w:ind w:left="235" w:firstLine="470"/>
                            <w:textDirection w:val="btLr"/>
                          </w:pPr>
                        </w:p>
                      </w:txbxContent>
                    </wps:txbx>
                    <wps:bodyPr spcFirstLastPara="1" wrap="square" lIns="0" tIns="0" rIns="0" bIns="0" anchor="t" anchorCtr="0">
                      <a:noAutofit/>
                    </wps:bodyPr>
                  </wps:wsp>
                </a:graphicData>
              </a:graphic>
            </wp:anchor>
          </w:drawing>
        </mc:Choice>
        <mc:Fallback>
          <w:pict>
            <v:rect id="Rectángulo 109" o:spid="_x0000_s1027" style="position:absolute;margin-left:460pt;margin-top:750pt;width:19.9pt;height:18.5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" filled="f" stroked="f">
              <v:textbox inset="0,0,0,0">
                <w:txbxContent>
                  <w:p w:rsidR="00341908" w:rsidRDefault="00341908">
                    <w:pPr>
                      <w:spacing w:before="55"/>
                      <w:ind w:left="235" w:firstLine="470"/>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91A" w:rsidRDefault="0057691A">
      <w:r>
        <w:separator/>
      </w:r>
    </w:p>
  </w:footnote>
  <w:footnote w:type="continuationSeparator" w:id="0">
    <w:p w:rsidR="0057691A" w:rsidRDefault="0057691A">
      <w:r>
        <w:continuationSeparator/>
      </w:r>
    </w:p>
  </w:footnote>
  <w:footnote w:id="1">
    <w:p w:rsidR="00341908" w:rsidRDefault="0057691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Relacionar tantas plazas como sean necesarias con cargo a un mismo convenio, contrato del art. 60 de la L.O.S.U. o proyecto de investigación.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908" w:rsidRDefault="0057691A">
    <w:pPr>
      <w:pBdr>
        <w:top w:val="nil"/>
        <w:left w:val="nil"/>
        <w:bottom w:val="nil"/>
        <w:right w:val="nil"/>
        <w:between w:val="nil"/>
      </w:pBdr>
      <w:rPr>
        <w:color w:val="000000"/>
        <w:sz w:val="20"/>
        <w:szCs w:val="20"/>
      </w:rPr>
    </w:pPr>
    <w:r>
      <w:rPr>
        <w:noProof/>
        <w:color w:val="000000"/>
        <w:sz w:val="20"/>
        <w:szCs w:val="20"/>
      </w:rPr>
      <w:drawing>
        <wp:anchor distT="0" distB="0" distL="0" distR="0" simplePos="0" relativeHeight="251658240" behindDoc="1" locked="0" layoutInCell="1" hidden="0" allowOverlap="1">
          <wp:simplePos x="0" y="0"/>
          <wp:positionH relativeFrom="margin">
            <wp:align>right</wp:align>
          </wp:positionH>
          <wp:positionV relativeFrom="page">
            <wp:posOffset>638175</wp:posOffset>
          </wp:positionV>
          <wp:extent cx="903886" cy="448574"/>
          <wp:effectExtent l="0" t="0" r="0" b="8890"/>
          <wp:wrapNone/>
          <wp:docPr id="1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903886" cy="448574"/>
                  </a:xfrm>
                  <a:prstGeom prst="rect">
                    <a:avLst/>
                  </a:prstGeom>
                  <a:ln/>
                </pic:spPr>
              </pic:pic>
            </a:graphicData>
          </a:graphic>
        </wp:anchor>
      </w:drawing>
    </w:r>
    <w:r>
      <w:rPr>
        <w:noProof/>
        <w:color w:val="000000"/>
        <w:sz w:val="16"/>
        <w:szCs w:val="16"/>
      </w:rPr>
      <w:drawing>
        <wp:inline distT="0" distB="0" distL="0" distR="0">
          <wp:extent cx="1082672" cy="480036"/>
          <wp:effectExtent l="0" t="0" r="0" b="0"/>
          <wp:docPr id="1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082672" cy="480036"/>
                  </a:xfrm>
                  <a:prstGeom prst="rect">
                    <a:avLst/>
                  </a:prstGeom>
                  <a:ln/>
                </pic:spPr>
              </pic:pic>
            </a:graphicData>
          </a:graphic>
        </wp:inline>
      </w:drawing>
    </w:r>
    <w:r>
      <w:rPr>
        <w:noProof/>
        <w:color w:val="000000"/>
        <w:sz w:val="16"/>
        <w:szCs w:val="16"/>
      </w:rPr>
      <w:drawing>
        <wp:inline distT="0" distB="0" distL="0" distR="0">
          <wp:extent cx="1967093" cy="454779"/>
          <wp:effectExtent l="0" t="0" r="0" b="0"/>
          <wp:docPr id="1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967093" cy="454779"/>
                  </a:xfrm>
                  <a:prstGeom prst="rect">
                    <a:avLst/>
                  </a:prstGeom>
                  <a:ln/>
                </pic:spPr>
              </pic:pic>
            </a:graphicData>
          </a:graphic>
        </wp:inline>
      </w:drawing>
    </w:r>
    <w:r>
      <w:rPr>
        <w:noProof/>
        <w:color w:val="000000"/>
        <w:sz w:val="16"/>
        <w:szCs w:val="16"/>
      </w:rPr>
      <w:drawing>
        <wp:inline distT="0" distB="0" distL="0" distR="0">
          <wp:extent cx="1914525" cy="470535"/>
          <wp:effectExtent l="0" t="0" r="9525" b="5715"/>
          <wp:docPr id="1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r="11203"/>
                  <a:stretch>
                    <a:fillRect/>
                  </a:stretch>
                </pic:blipFill>
                <pic:spPr>
                  <a:xfrm>
                    <a:off x="0" y="0"/>
                    <a:ext cx="1915950" cy="470885"/>
                  </a:xfrm>
                  <a:prstGeom prst="rect">
                    <a:avLst/>
                  </a:prstGeom>
                  <a:ln/>
                </pic:spPr>
              </pic:pic>
            </a:graphicData>
          </a:graphic>
        </wp:inline>
      </w:drawing>
    </w:r>
  </w:p>
  <w:p w:rsidR="009932E7" w:rsidRDefault="009932E7">
    <w:pPr>
      <w:pBdr>
        <w:top w:val="nil"/>
        <w:left w:val="nil"/>
        <w:bottom w:val="nil"/>
        <w:right w:val="nil"/>
        <w:between w:val="nil"/>
      </w:pBdr>
      <w:rPr>
        <w:color w:val="000000"/>
        <w:sz w:val="20"/>
        <w:szCs w:val="20"/>
      </w:rPr>
    </w:pPr>
    <w:r w:rsidRPr="009932E7">
      <w:rPr>
        <w:noProof/>
        <w:color w:val="000000"/>
        <w:sz w:val="20"/>
        <w:szCs w:val="20"/>
      </w:rPr>
      <mc:AlternateContent>
        <mc:Choice Requires="wps">
          <w:drawing>
            <wp:anchor distT="45720" distB="45720" distL="114300" distR="114300" simplePos="0" relativeHeight="251661312" behindDoc="0" locked="0" layoutInCell="1" allowOverlap="1">
              <wp:simplePos x="0" y="0"/>
              <wp:positionH relativeFrom="margin">
                <wp:posOffset>4914900</wp:posOffset>
              </wp:positionH>
              <wp:positionV relativeFrom="paragraph">
                <wp:posOffset>52070</wp:posOffset>
              </wp:positionV>
              <wp:extent cx="1190625" cy="219075"/>
              <wp:effectExtent l="0" t="0" r="9525"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19075"/>
                      </a:xfrm>
                      <a:prstGeom prst="rect">
                        <a:avLst/>
                      </a:prstGeom>
                      <a:solidFill>
                        <a:srgbClr val="FFFFFF"/>
                      </a:solidFill>
                      <a:ln w="9525">
                        <a:noFill/>
                        <a:miter lim="800000"/>
                        <a:headEnd/>
                        <a:tailEnd/>
                      </a:ln>
                    </wps:spPr>
                    <wps:txbx>
                      <w:txbxContent>
                        <w:p w:rsidR="009932E7" w:rsidRPr="009932E7" w:rsidRDefault="009932E7">
                          <w:pPr>
                            <w:rPr>
                              <w:sz w:val="18"/>
                              <w:szCs w:val="18"/>
                            </w:rPr>
                          </w:pPr>
                          <w:r w:rsidRPr="009932E7">
                            <w:rPr>
                              <w:sz w:val="18"/>
                              <w:szCs w:val="18"/>
                            </w:rPr>
                            <w:t xml:space="preserve">Impreso </w:t>
                          </w:r>
                          <w:proofErr w:type="spellStart"/>
                          <w:r w:rsidRPr="009932E7">
                            <w:rPr>
                              <w:sz w:val="18"/>
                              <w:szCs w:val="18"/>
                            </w:rPr>
                            <w:t>núm</w:t>
                          </w:r>
                          <w:proofErr w:type="spellEnd"/>
                          <w:r>
                            <w:t xml:space="preserve"> </w:t>
                          </w:r>
                          <w:r w:rsidRPr="009932E7">
                            <w:rPr>
                              <w:sz w:val="18"/>
                              <w:szCs w:val="18"/>
                            </w:rPr>
                            <w:t>19.1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87pt;margin-top:4.1pt;width:93.75pt;height:17.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" stroked="f">
              <v:textbox>
                <w:txbxContent>
                  <w:p w:rsidR="009932E7" w:rsidRPr="009932E7" w:rsidRDefault="009932E7">
                    <w:pPr>
                      <w:rPr>
                        <w:sz w:val="18"/>
                        <w:szCs w:val="18"/>
                      </w:rPr>
                    </w:pPr>
                    <w:r w:rsidRPr="009932E7">
                      <w:rPr>
                        <w:sz w:val="18"/>
                        <w:szCs w:val="18"/>
                      </w:rPr>
                      <w:t xml:space="preserve">Impreso </w:t>
                    </w:r>
                    <w:proofErr w:type="spellStart"/>
                    <w:r w:rsidRPr="009932E7">
                      <w:rPr>
                        <w:sz w:val="18"/>
                        <w:szCs w:val="18"/>
                      </w:rPr>
                      <w:t>núm</w:t>
                    </w:r>
                    <w:proofErr w:type="spellEnd"/>
                    <w:r>
                      <w:t xml:space="preserve"> </w:t>
                    </w:r>
                    <w:r w:rsidRPr="009932E7">
                      <w:rPr>
                        <w:sz w:val="18"/>
                        <w:szCs w:val="18"/>
                      </w:rPr>
                      <w:t>19.1</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F65B7"/>
    <w:multiLevelType w:val="multilevel"/>
    <w:tmpl w:val="B6406582"/>
    <w:lvl w:ilvl="0">
      <w:numFmt w:val="bullet"/>
      <w:lvlText w:val="-"/>
      <w:lvlJc w:val="left"/>
      <w:pPr>
        <w:ind w:left="464" w:hanging="360"/>
      </w:pPr>
      <w:rPr>
        <w:rFonts w:ascii="Trebuchet MS" w:eastAsia="Trebuchet MS" w:hAnsi="Trebuchet MS" w:cs="Trebuchet MS"/>
        <w:b w:val="0"/>
        <w:i w:val="0"/>
        <w:sz w:val="20"/>
        <w:szCs w:val="20"/>
      </w:rPr>
    </w:lvl>
    <w:lvl w:ilvl="1">
      <w:numFmt w:val="bullet"/>
      <w:lvlText w:val="•"/>
      <w:lvlJc w:val="left"/>
      <w:pPr>
        <w:ind w:left="1360" w:hanging="360"/>
      </w:pPr>
    </w:lvl>
    <w:lvl w:ilvl="2">
      <w:numFmt w:val="bullet"/>
      <w:lvlText w:val="•"/>
      <w:lvlJc w:val="left"/>
      <w:pPr>
        <w:ind w:left="2373" w:hanging="360"/>
      </w:pPr>
    </w:lvl>
    <w:lvl w:ilvl="3">
      <w:numFmt w:val="bullet"/>
      <w:lvlText w:val="•"/>
      <w:lvlJc w:val="left"/>
      <w:pPr>
        <w:ind w:left="3386" w:hanging="360"/>
      </w:pPr>
    </w:lvl>
    <w:lvl w:ilvl="4">
      <w:numFmt w:val="bullet"/>
      <w:lvlText w:val="•"/>
      <w:lvlJc w:val="left"/>
      <w:pPr>
        <w:ind w:left="4400" w:hanging="360"/>
      </w:pPr>
    </w:lvl>
    <w:lvl w:ilvl="5">
      <w:numFmt w:val="bullet"/>
      <w:lvlText w:val="•"/>
      <w:lvlJc w:val="left"/>
      <w:pPr>
        <w:ind w:left="5413" w:hanging="360"/>
      </w:pPr>
    </w:lvl>
    <w:lvl w:ilvl="6">
      <w:numFmt w:val="bullet"/>
      <w:lvlText w:val="•"/>
      <w:lvlJc w:val="left"/>
      <w:pPr>
        <w:ind w:left="6426" w:hanging="360"/>
      </w:pPr>
    </w:lvl>
    <w:lvl w:ilvl="7">
      <w:numFmt w:val="bullet"/>
      <w:lvlText w:val="•"/>
      <w:lvlJc w:val="left"/>
      <w:pPr>
        <w:ind w:left="7440" w:hanging="360"/>
      </w:pPr>
    </w:lvl>
    <w:lvl w:ilvl="8">
      <w:numFmt w:val="bullet"/>
      <w:lvlText w:val="•"/>
      <w:lvlJc w:val="left"/>
      <w:pPr>
        <w:ind w:left="8453"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908"/>
    <w:rsid w:val="00341908"/>
    <w:rsid w:val="0057691A"/>
    <w:rsid w:val="009932E7"/>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E0FD7"/>
  <w15:docId w15:val="{EB79739E-6E43-40FB-BE2C-0D1B418E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rebuchet MS" w:hAnsi="Trebuchet MS" w:cs="Trebuchet MS"/>
        <w:sz w:val="22"/>
        <w:szCs w:val="22"/>
        <w:lang w:val="es-ES" w:eastAsia="zh-CN"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uiPriority w:val="9"/>
    <w:qFormat/>
    <w:pPr>
      <w:spacing w:before="100"/>
      <w:ind w:left="106"/>
      <w:outlineLvl w:val="0"/>
    </w:pPr>
    <w:rPr>
      <w:b/>
      <w:bCs/>
      <w:sz w:val="24"/>
      <w:szCs w:val="24"/>
    </w:rPr>
  </w:style>
  <w:style w:type="paragraph" w:styleId="Ttulo2">
    <w:name w:val="heading 2"/>
    <w:basedOn w:val="Normal"/>
    <w:uiPriority w:val="9"/>
    <w:semiHidden/>
    <w:unhideWhenUsed/>
    <w:qFormat/>
    <w:pPr>
      <w:ind w:left="136"/>
      <w:outlineLvl w:val="1"/>
    </w:pPr>
    <w:rPr>
      <w:sz w:val="24"/>
      <w:szCs w:val="24"/>
    </w:rPr>
  </w:style>
  <w:style w:type="paragraph" w:styleId="Ttulo3">
    <w:name w:val="heading 3"/>
    <w:basedOn w:val="Normal"/>
    <w:uiPriority w:val="9"/>
    <w:semiHidden/>
    <w:unhideWhenUsed/>
    <w:qFormat/>
    <w:pPr>
      <w:spacing w:before="1"/>
      <w:ind w:left="122"/>
      <w:outlineLvl w:val="2"/>
    </w:pPr>
    <w:rPr>
      <w:b/>
      <w:bCs/>
      <w:sz w:val="23"/>
      <w:szCs w:val="23"/>
    </w:rPr>
  </w:style>
  <w:style w:type="paragraph" w:styleId="Ttulo4">
    <w:name w:val="heading 4"/>
    <w:basedOn w:val="Normal"/>
    <w:uiPriority w:val="9"/>
    <w:semiHidden/>
    <w:unhideWhenUsed/>
    <w:qFormat/>
    <w:pPr>
      <w:spacing w:before="190"/>
      <w:ind w:left="641"/>
      <w:outlineLvl w:val="3"/>
    </w:pPr>
    <w:rPr>
      <w:sz w:val="20"/>
      <w:szCs w:val="20"/>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498"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42803"/>
    <w:pPr>
      <w:tabs>
        <w:tab w:val="center" w:pos="4252"/>
        <w:tab w:val="right" w:pos="8504"/>
      </w:tabs>
    </w:pPr>
  </w:style>
  <w:style w:type="character" w:customStyle="1" w:styleId="EncabezadoCar">
    <w:name w:val="Encabezado Car"/>
    <w:basedOn w:val="Fuentedeprrafopredeter"/>
    <w:link w:val="Encabezado"/>
    <w:uiPriority w:val="99"/>
    <w:rsid w:val="00C42803"/>
    <w:rPr>
      <w:rFonts w:ascii="Trebuchet MS" w:eastAsia="Trebuchet MS" w:hAnsi="Trebuchet MS" w:cs="Trebuchet MS"/>
    </w:rPr>
  </w:style>
  <w:style w:type="paragraph" w:styleId="Piedepgina">
    <w:name w:val="footer"/>
    <w:basedOn w:val="Normal"/>
    <w:link w:val="PiedepginaCar"/>
    <w:uiPriority w:val="99"/>
    <w:unhideWhenUsed/>
    <w:rsid w:val="00C42803"/>
    <w:pPr>
      <w:tabs>
        <w:tab w:val="center" w:pos="4252"/>
        <w:tab w:val="right" w:pos="8504"/>
      </w:tabs>
    </w:pPr>
  </w:style>
  <w:style w:type="character" w:customStyle="1" w:styleId="PiedepginaCar">
    <w:name w:val="Pie de página Car"/>
    <w:basedOn w:val="Fuentedeprrafopredeter"/>
    <w:link w:val="Piedepgina"/>
    <w:uiPriority w:val="99"/>
    <w:rsid w:val="00C42803"/>
    <w:rPr>
      <w:rFonts w:ascii="Trebuchet MS" w:eastAsia="Trebuchet MS" w:hAnsi="Trebuchet MS" w:cs="Trebuchet MS"/>
    </w:rPr>
  </w:style>
  <w:style w:type="character" w:styleId="Refdecomentario">
    <w:name w:val="annotation reference"/>
    <w:basedOn w:val="Fuentedeprrafopredeter"/>
    <w:uiPriority w:val="99"/>
    <w:semiHidden/>
    <w:unhideWhenUsed/>
    <w:rsid w:val="00873930"/>
    <w:rPr>
      <w:sz w:val="16"/>
      <w:szCs w:val="16"/>
    </w:rPr>
  </w:style>
  <w:style w:type="paragraph" w:styleId="Textocomentario">
    <w:name w:val="annotation text"/>
    <w:basedOn w:val="Normal"/>
    <w:link w:val="TextocomentarioCar"/>
    <w:uiPriority w:val="99"/>
    <w:semiHidden/>
    <w:unhideWhenUsed/>
    <w:rsid w:val="00873930"/>
    <w:rPr>
      <w:sz w:val="20"/>
      <w:szCs w:val="20"/>
    </w:rPr>
  </w:style>
  <w:style w:type="character" w:customStyle="1" w:styleId="TextocomentarioCar">
    <w:name w:val="Texto comentario Car"/>
    <w:basedOn w:val="Fuentedeprrafopredeter"/>
    <w:link w:val="Textocomentario"/>
    <w:uiPriority w:val="99"/>
    <w:semiHidden/>
    <w:rsid w:val="00873930"/>
    <w:rPr>
      <w:rFonts w:ascii="Trebuchet MS" w:eastAsia="Trebuchet MS" w:hAnsi="Trebuchet MS" w:cs="Trebuchet MS"/>
      <w:sz w:val="20"/>
      <w:szCs w:val="20"/>
    </w:rPr>
  </w:style>
  <w:style w:type="paragraph" w:styleId="Asuntodelcomentario">
    <w:name w:val="annotation subject"/>
    <w:basedOn w:val="Textocomentario"/>
    <w:next w:val="Textocomentario"/>
    <w:link w:val="AsuntodelcomentarioCar"/>
    <w:uiPriority w:val="99"/>
    <w:semiHidden/>
    <w:unhideWhenUsed/>
    <w:rsid w:val="00873930"/>
    <w:rPr>
      <w:b/>
      <w:bCs/>
    </w:rPr>
  </w:style>
  <w:style w:type="character" w:customStyle="1" w:styleId="AsuntodelcomentarioCar">
    <w:name w:val="Asunto del comentario Car"/>
    <w:basedOn w:val="TextocomentarioCar"/>
    <w:link w:val="Asuntodelcomentario"/>
    <w:uiPriority w:val="99"/>
    <w:semiHidden/>
    <w:rsid w:val="00873930"/>
    <w:rPr>
      <w:rFonts w:ascii="Trebuchet MS" w:eastAsia="Trebuchet MS" w:hAnsi="Trebuchet MS" w:cs="Trebuchet MS"/>
      <w:b/>
      <w:bCs/>
      <w:sz w:val="20"/>
      <w:szCs w:val="20"/>
    </w:rPr>
  </w:style>
  <w:style w:type="paragraph" w:styleId="Textodeglobo">
    <w:name w:val="Balloon Text"/>
    <w:basedOn w:val="Normal"/>
    <w:link w:val="TextodegloboCar"/>
    <w:uiPriority w:val="99"/>
    <w:semiHidden/>
    <w:unhideWhenUsed/>
    <w:rsid w:val="008739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3930"/>
    <w:rPr>
      <w:rFonts w:ascii="Segoe UI" w:eastAsia="Trebuchet MS" w:hAnsi="Segoe UI" w:cs="Segoe UI"/>
      <w:sz w:val="18"/>
      <w:szCs w:val="18"/>
    </w:rPr>
  </w:style>
  <w:style w:type="paragraph" w:styleId="Textonotapie">
    <w:name w:val="footnote text"/>
    <w:basedOn w:val="Normal"/>
    <w:link w:val="TextonotapieCar"/>
    <w:uiPriority w:val="99"/>
    <w:semiHidden/>
    <w:unhideWhenUsed/>
    <w:rsid w:val="00BA006E"/>
    <w:rPr>
      <w:sz w:val="20"/>
      <w:szCs w:val="20"/>
    </w:rPr>
  </w:style>
  <w:style w:type="character" w:customStyle="1" w:styleId="TextonotapieCar">
    <w:name w:val="Texto nota pie Car"/>
    <w:basedOn w:val="Fuentedeprrafopredeter"/>
    <w:link w:val="Textonotapie"/>
    <w:uiPriority w:val="99"/>
    <w:semiHidden/>
    <w:rsid w:val="00BA006E"/>
    <w:rPr>
      <w:rFonts w:ascii="Trebuchet MS" w:eastAsia="Trebuchet MS" w:hAnsi="Trebuchet MS" w:cs="Trebuchet MS"/>
      <w:sz w:val="20"/>
      <w:szCs w:val="20"/>
    </w:rPr>
  </w:style>
  <w:style w:type="character" w:styleId="Refdenotaalpie">
    <w:name w:val="footnote reference"/>
    <w:basedOn w:val="Fuentedeprrafopredeter"/>
    <w:uiPriority w:val="99"/>
    <w:semiHidden/>
    <w:unhideWhenUsed/>
    <w:rsid w:val="00BA006E"/>
    <w:rPr>
      <w:vertAlign w:val="superscript"/>
    </w:rPr>
  </w:style>
  <w:style w:type="table" w:customStyle="1" w:styleId="TableNormal10">
    <w:name w:val="Table Normal1"/>
    <w:uiPriority w:val="2"/>
    <w:semiHidden/>
    <w:qFormat/>
    <w:rsid w:val="00BA006E"/>
    <w:pPr>
      <w:widowControl/>
      <w:spacing w:before="100" w:beforeAutospacing="1" w:after="100" w:afterAutospacing="1"/>
      <w:jc w:val="both"/>
    </w:pPr>
    <w:rPr>
      <w:rFonts w:ascii="Calibri" w:eastAsia="Calibri" w:hAnsi="Calibri" w:cs="Times New Roman"/>
    </w:rPr>
    <w:tblPr>
      <w:tblCellMar>
        <w:top w:w="0" w:type="dxa"/>
        <w:left w:w="0" w:type="dxa"/>
        <w:bottom w:w="0" w:type="dxa"/>
        <w:right w:w="0" w:type="dxa"/>
      </w:tblCellMar>
    </w:tblPr>
  </w:style>
  <w:style w:type="character" w:styleId="Hipervnculo">
    <w:name w:val="Hyperlink"/>
    <w:basedOn w:val="Fuentedeprrafopredeter"/>
    <w:uiPriority w:val="99"/>
    <w:unhideWhenUsed/>
    <w:rsid w:val="00E053E5"/>
    <w:rPr>
      <w:color w:val="0000FF" w:themeColor="hyperlink"/>
      <w:u w:val="single"/>
    </w:rPr>
  </w:style>
  <w:style w:type="paragraph" w:styleId="Revisin">
    <w:name w:val="Revision"/>
    <w:hidden/>
    <w:uiPriority w:val="99"/>
    <w:semiHidden/>
    <w:rsid w:val="003F77AB"/>
    <w:pPr>
      <w:widowControl/>
    </w:pPr>
  </w:style>
  <w:style w:type="character" w:styleId="Hipervnculovisitado">
    <w:name w:val="FollowedHyperlink"/>
    <w:basedOn w:val="Fuentedeprrafopredeter"/>
    <w:uiPriority w:val="99"/>
    <w:semiHidden/>
    <w:unhideWhenUsed/>
    <w:rsid w:val="00723266"/>
    <w:rPr>
      <w:color w:val="800080"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vice.investigacion@unileon.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leon.es/investigadores/programas-convocatorias/convocatoria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K1M2cTMMAZPqg71sM/nLhvkJKg==">CgMxLjAyCGguZ2pkZ3hzMgppZC4zMGowemxsMgppZC4xZm9iOXRlMgppZC4zem55c2g3MgppZC4yZXQ5MnAwMglpZC50eWpjd3QyCmlkLjNkeTZ2a20yCmlkLjF0M2g1c2YyCmlkLjRkMzRvZzgyCmlkLjJzOGV5bzEyCmlkLjE3ZHA4dnUyCmlkLjNyZGNyam4yCmlkLjI2aW4xcmcyCWlkLmxueGJ6OTIKaWQuMzVua3VuMjgAciExMWR2dG5HQnpOaXVlSXhtdjliMjlNMWt1WHFJSHh5T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6867</Characters>
  <Application>Microsoft Office Word</Application>
  <DocSecurity>0</DocSecurity>
  <Lines>57</Lines>
  <Paragraphs>16</Paragraphs>
  <ScaleCrop>false</ScaleCrop>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ViceRecInv</dc:creator>
  <cp:lastModifiedBy>SAMI HOUARI OTERO</cp:lastModifiedBy>
  <cp:revision>2</cp:revision>
  <dcterms:created xsi:type="dcterms:W3CDTF">2023-12-18T08:38:00Z</dcterms:created>
  <dcterms:modified xsi:type="dcterms:W3CDTF">2024-09-13T08:36:00Z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2017-09-21T00:00:00Z</vt:lpwstr>
  </property>
  <property fmtid="{D5CDD505-2E9C-101B-9397-08002B2CF9AE}" pid="3" name="Creator">
    <vt:lpwstr>Acrobat PDFMaker 17 para Word</vt:lpwstr>
  </property>
  <property fmtid="{D5CDD505-2E9C-101B-9397-08002B2CF9AE}" pid="4" name="LastSaved">
    <vt:lpwstr>2022-03-11T00:00:00Z</vt:lpwstr>
  </property>
</Properties>
</file>