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0D" w:rsidRPr="00F7430D" w:rsidRDefault="00F7430D" w:rsidP="00720BC5">
      <w:pPr>
        <w:rPr>
          <w:sz w:val="40"/>
          <w:szCs w:val="40"/>
        </w:rPr>
      </w:pPr>
      <w:r w:rsidRPr="00F7430D">
        <w:rPr>
          <w:sz w:val="40"/>
          <w:szCs w:val="40"/>
        </w:rPr>
        <w:t xml:space="preserve">Master de Investigación en ciencias </w:t>
      </w:r>
      <w:proofErr w:type="spellStart"/>
      <w:r w:rsidRPr="00F7430D">
        <w:rPr>
          <w:sz w:val="40"/>
          <w:szCs w:val="40"/>
        </w:rPr>
        <w:t>sociosanitarias</w:t>
      </w:r>
      <w:proofErr w:type="spellEnd"/>
      <w:r w:rsidRPr="00F7430D">
        <w:rPr>
          <w:sz w:val="40"/>
          <w:szCs w:val="40"/>
        </w:rPr>
        <w:t xml:space="preserve"> </w:t>
      </w:r>
    </w:p>
    <w:p w:rsidR="00F7430D" w:rsidRPr="00F7430D" w:rsidRDefault="00F7430D" w:rsidP="00720BC5">
      <w:pPr>
        <w:rPr>
          <w:sz w:val="40"/>
          <w:szCs w:val="40"/>
        </w:rPr>
      </w:pPr>
      <w:r w:rsidRPr="00F7430D">
        <w:rPr>
          <w:sz w:val="40"/>
          <w:szCs w:val="40"/>
        </w:rPr>
        <w:t>Curso 25/26</w:t>
      </w:r>
    </w:p>
    <w:p w:rsidR="00720BC5" w:rsidRPr="00E4445A" w:rsidRDefault="00720BC5" w:rsidP="00720BC5">
      <w:pPr>
        <w:rPr>
          <w:sz w:val="32"/>
          <w:szCs w:val="32"/>
        </w:rPr>
      </w:pPr>
      <w:r w:rsidRPr="00E4445A">
        <w:rPr>
          <w:sz w:val="32"/>
          <w:szCs w:val="32"/>
        </w:rPr>
        <w:t>Semestre 1</w:t>
      </w:r>
      <w:r w:rsidRPr="00E4445A">
        <w:rPr>
          <w:sz w:val="32"/>
          <w:szCs w:val="32"/>
        </w:rPr>
        <w:tab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856"/>
        <w:gridCol w:w="6644"/>
      </w:tblGrid>
      <w:tr w:rsidR="00E4445A" w:rsidRPr="00AC4A77" w:rsidTr="00AC4A77">
        <w:tc>
          <w:tcPr>
            <w:tcW w:w="6856" w:type="dxa"/>
          </w:tcPr>
          <w:p w:rsidR="00E4445A" w:rsidRPr="00AC4A77" w:rsidRDefault="00E4445A" w:rsidP="00E4445A">
            <w:bookmarkStart w:id="0" w:name="_GoBack"/>
            <w:bookmarkEnd w:id="0"/>
            <w:r w:rsidRPr="00E4445A">
              <w:t>Asignatura/</w:t>
            </w:r>
            <w:proofErr w:type="spellStart"/>
            <w:r w:rsidRPr="00E4445A">
              <w:t>profesor@s</w:t>
            </w:r>
            <w:proofErr w:type="spellEnd"/>
          </w:p>
        </w:tc>
        <w:tc>
          <w:tcPr>
            <w:tcW w:w="6644" w:type="dxa"/>
          </w:tcPr>
          <w:p w:rsidR="00E4445A" w:rsidRPr="00AC4A77" w:rsidRDefault="00E4445A" w:rsidP="00AC4A77">
            <w:r w:rsidRPr="00E4445A">
              <w:t>Correo electrónico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Fundam</w:t>
            </w:r>
            <w:r w:rsidRPr="00AC4A77">
              <w:t>entos de investigación (3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Mª Elena Fernández Martínez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elena.fernandez@unileon.es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 xml:space="preserve">Bibiana </w:t>
            </w:r>
            <w:proofErr w:type="spellStart"/>
            <w:r w:rsidRPr="00AC4A77">
              <w:t>Trevissón</w:t>
            </w:r>
            <w:proofErr w:type="spellEnd"/>
            <w:r w:rsidRPr="00AC4A77">
              <w:t xml:space="preserve"> Redondo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btrer@unileon.es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Ana Belén Arredondo Provecho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Diseño de investigación y técnicas de sel</w:t>
            </w:r>
            <w:r w:rsidRPr="00AC4A77">
              <w:t>ección de la muestra (4.5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Cristina Liébana Presa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cristina.liebana@unileon.es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Cristian Martín Vázquez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cmartv@unileon.es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 xml:space="preserve">Elba </w:t>
            </w:r>
            <w:proofErr w:type="spellStart"/>
            <w:r w:rsidRPr="00AC4A77">
              <w:t>Mauriz</w:t>
            </w:r>
            <w:proofErr w:type="spellEnd"/>
            <w:r w:rsidRPr="00AC4A77">
              <w:t xml:space="preserve"> García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elba.mauriz@unileon.es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Técnicas e instrumentos de recogida de datos (4.5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María Cristina Martínez Fernández</w:t>
            </w:r>
          </w:p>
        </w:tc>
        <w:tc>
          <w:tcPr>
            <w:tcW w:w="6644" w:type="dxa"/>
          </w:tcPr>
          <w:p w:rsidR="00AC4A77" w:rsidRPr="00AC4A77" w:rsidRDefault="002172EF" w:rsidP="00AC4A77">
            <w:r w:rsidRPr="002172EF">
              <w:t>mmartf@unileon.es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Ana López Alonso</w:t>
            </w:r>
          </w:p>
        </w:tc>
        <w:tc>
          <w:tcPr>
            <w:tcW w:w="6644" w:type="dxa"/>
          </w:tcPr>
          <w:p w:rsidR="00AC4A77" w:rsidRPr="00AC4A77" w:rsidRDefault="001F78E0" w:rsidP="00AC4A77">
            <w:r w:rsidRPr="001F78E0">
              <w:t>ana.lopez@unileon.es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 xml:space="preserve">José Alberto Benítez </w:t>
            </w:r>
            <w:proofErr w:type="spellStart"/>
            <w:r w:rsidRPr="00AC4A77">
              <w:t>Andrades</w:t>
            </w:r>
            <w:proofErr w:type="spellEnd"/>
          </w:p>
        </w:tc>
        <w:tc>
          <w:tcPr>
            <w:tcW w:w="6644" w:type="dxa"/>
          </w:tcPr>
          <w:p w:rsidR="00AC4A77" w:rsidRPr="00AC4A77" w:rsidRDefault="0001463C" w:rsidP="00AC4A77">
            <w:r w:rsidRPr="0001463C">
              <w:t>ja.benitez@unileon.es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Análisis d</w:t>
            </w:r>
            <w:r w:rsidRPr="00AC4A77">
              <w:t>e datos cualitativos (4.5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Elena Andina Díaz</w:t>
            </w:r>
          </w:p>
        </w:tc>
        <w:tc>
          <w:tcPr>
            <w:tcW w:w="6644" w:type="dxa"/>
          </w:tcPr>
          <w:p w:rsidR="00AC4A77" w:rsidRPr="00AC4A77" w:rsidRDefault="00AC4A77" w:rsidP="00AC4A77">
            <w:r w:rsidRPr="00AC4A77">
              <w:t>elena.andina@unileon.es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Manuel Amezcua</w:t>
            </w:r>
          </w:p>
        </w:tc>
        <w:tc>
          <w:tcPr>
            <w:tcW w:w="6644" w:type="dxa"/>
          </w:tcPr>
          <w:p w:rsidR="00AC4A77" w:rsidRPr="00AC4A77" w:rsidRDefault="002172EF" w:rsidP="00AC4A77">
            <w:r w:rsidRPr="002172EF">
              <w:t>mamezcuam@ugr.es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Análisis de</w:t>
            </w:r>
            <w:r w:rsidRPr="00AC4A77">
              <w:t xml:space="preserve"> datos cuantitativos (4.5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 xml:space="preserve">Molina De La Torre, Antonio </w:t>
            </w:r>
            <w:r w:rsidR="00E4445A" w:rsidRPr="00AC4A77">
              <w:t>José</w:t>
            </w:r>
          </w:p>
        </w:tc>
        <w:tc>
          <w:tcPr>
            <w:tcW w:w="6644" w:type="dxa"/>
          </w:tcPr>
          <w:p w:rsidR="00AC4A77" w:rsidRPr="00AC4A77" w:rsidRDefault="00BB5078" w:rsidP="00AC4A77">
            <w:r w:rsidRPr="00BB5078">
              <w:t>ajmolt@unileon.es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E4445A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Rubín</w:t>
            </w:r>
            <w:r w:rsidR="00AC4A77" w:rsidRPr="00AC4A77">
              <w:t xml:space="preserve"> </w:t>
            </w:r>
            <w:r w:rsidRPr="00AC4A77">
              <w:t>García</w:t>
            </w:r>
            <w:r w:rsidR="00AC4A77" w:rsidRPr="00AC4A77">
              <w:t xml:space="preserve">, </w:t>
            </w:r>
            <w:r w:rsidRPr="00AC4A77">
              <w:t>María</w:t>
            </w:r>
          </w:p>
        </w:tc>
        <w:tc>
          <w:tcPr>
            <w:tcW w:w="6644" w:type="dxa"/>
          </w:tcPr>
          <w:p w:rsidR="00AC4A77" w:rsidRPr="00AC4A77" w:rsidRDefault="002172EF" w:rsidP="00AC4A77">
            <w:r w:rsidRPr="002172EF">
              <w:t>mrubig@unileon.es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Fuentes documentales (3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Gallego Lorenzo, Josefa</w:t>
            </w:r>
          </w:p>
        </w:tc>
        <w:tc>
          <w:tcPr>
            <w:tcW w:w="6644" w:type="dxa"/>
          </w:tcPr>
          <w:p w:rsidR="00AC4A77" w:rsidRPr="00AC4A77" w:rsidRDefault="0001463C" w:rsidP="00AC4A77">
            <w:r w:rsidRPr="0001463C">
              <w:t>josefa.gallego@unileon.es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lastRenderedPageBreak/>
              <w:t xml:space="preserve">Arroyo </w:t>
            </w:r>
            <w:r w:rsidR="00E4445A" w:rsidRPr="00AC4A77">
              <w:t>Vázquez</w:t>
            </w:r>
            <w:r w:rsidRPr="00AC4A77">
              <w:t>, Natalia</w:t>
            </w:r>
          </w:p>
        </w:tc>
        <w:tc>
          <w:tcPr>
            <w:tcW w:w="6644" w:type="dxa"/>
          </w:tcPr>
          <w:p w:rsidR="00AC4A77" w:rsidRPr="00AC4A77" w:rsidRDefault="002172EF" w:rsidP="00AC4A77">
            <w:r w:rsidRPr="002172EF">
              <w:t>narrv@unileon.es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 xml:space="preserve">Barrionuevo </w:t>
            </w:r>
            <w:proofErr w:type="spellStart"/>
            <w:r w:rsidRPr="00AC4A77">
              <w:t>Almuzara</w:t>
            </w:r>
            <w:proofErr w:type="spellEnd"/>
            <w:r w:rsidRPr="00AC4A77">
              <w:t>, Leticia</w:t>
            </w:r>
          </w:p>
        </w:tc>
        <w:tc>
          <w:tcPr>
            <w:tcW w:w="6644" w:type="dxa"/>
          </w:tcPr>
          <w:p w:rsidR="00AC4A77" w:rsidRPr="00AC4A77" w:rsidRDefault="00BB5078" w:rsidP="00AC4A77">
            <w:r w:rsidRPr="00BB5078">
              <w:t>bulba@unileon.es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E4445A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García</w:t>
            </w:r>
            <w:r w:rsidR="00AC4A77" w:rsidRPr="00AC4A77">
              <w:t xml:space="preserve"> Primo, Aurelio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aurelio.garcia@unileon.es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Diagnóst</w:t>
            </w:r>
            <w:r w:rsidRPr="00AC4A77">
              <w:t>ico social del entorno (3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David Bermejo Martínez</w:t>
            </w:r>
          </w:p>
        </w:tc>
        <w:tc>
          <w:tcPr>
            <w:tcW w:w="6644" w:type="dxa"/>
          </w:tcPr>
          <w:p w:rsidR="00AC4A77" w:rsidRPr="00AC4A77" w:rsidRDefault="00620B9E" w:rsidP="00AC4A77">
            <w:r w:rsidRPr="00620B9E">
              <w:t>dbermm@unileon.es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Alejandro López González</w:t>
            </w:r>
          </w:p>
        </w:tc>
        <w:tc>
          <w:tcPr>
            <w:tcW w:w="6644" w:type="dxa"/>
          </w:tcPr>
          <w:p w:rsidR="00AC4A77" w:rsidRPr="00AC4A77" w:rsidRDefault="00BB5078" w:rsidP="00AC4A77">
            <w:r w:rsidRPr="00BB5078">
              <w:t>alejandro.lopez@unileon.es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Jaime Caravaca Morera</w:t>
            </w:r>
          </w:p>
        </w:tc>
        <w:tc>
          <w:tcPr>
            <w:tcW w:w="6644" w:type="dxa"/>
          </w:tcPr>
          <w:p w:rsidR="00AC4A77" w:rsidRPr="00AC4A77" w:rsidRDefault="0001463C" w:rsidP="00AC4A77">
            <w:r w:rsidRPr="0001463C">
              <w:t>jacamorera@gmail.com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0"/>
                <w:numId w:val="1"/>
              </w:numPr>
            </w:pPr>
            <w:r w:rsidRPr="00AC4A77">
              <w:t>Diagnóstico individual de salud, disc</w:t>
            </w:r>
            <w:r w:rsidRPr="00AC4A77">
              <w:t>apacidad y dependencia (3 ECTS)</w:t>
            </w:r>
          </w:p>
        </w:tc>
        <w:tc>
          <w:tcPr>
            <w:tcW w:w="6644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Enedina Quiroga Sánchez</w:t>
            </w:r>
          </w:p>
        </w:tc>
        <w:tc>
          <w:tcPr>
            <w:tcW w:w="6644" w:type="dxa"/>
          </w:tcPr>
          <w:p w:rsidR="00AC4A77" w:rsidRPr="00AC4A77" w:rsidRDefault="0001463C" w:rsidP="00AC4A77">
            <w:r w:rsidRPr="0001463C">
              <w:t>equis@unileon.es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>Juan José Compadre</w:t>
            </w:r>
          </w:p>
        </w:tc>
        <w:tc>
          <w:tcPr>
            <w:tcW w:w="6644" w:type="dxa"/>
          </w:tcPr>
          <w:p w:rsidR="00AC4A77" w:rsidRPr="00AC4A77" w:rsidRDefault="0001463C" w:rsidP="00AC4A77">
            <w:r w:rsidRPr="0001463C">
              <w:t>jcomr@unileon.es</w:t>
            </w:r>
          </w:p>
        </w:tc>
      </w:tr>
      <w:tr w:rsidR="00AC4A77" w:rsidRPr="00AC4A77" w:rsidTr="00AC4A77">
        <w:tc>
          <w:tcPr>
            <w:tcW w:w="6856" w:type="dxa"/>
          </w:tcPr>
          <w:p w:rsidR="00AC4A77" w:rsidRPr="00AC4A77" w:rsidRDefault="00AC4A77" w:rsidP="00032E10">
            <w:pPr>
              <w:pStyle w:val="Prrafodelista"/>
              <w:numPr>
                <w:ilvl w:val="1"/>
                <w:numId w:val="1"/>
              </w:numPr>
            </w:pPr>
            <w:r w:rsidRPr="00AC4A77">
              <w:t xml:space="preserve">Bibiana </w:t>
            </w:r>
            <w:proofErr w:type="spellStart"/>
            <w:r w:rsidRPr="00AC4A77">
              <w:t>Trevisson</w:t>
            </w:r>
            <w:proofErr w:type="spellEnd"/>
            <w:r w:rsidRPr="00AC4A77">
              <w:t xml:space="preserve"> Redondo</w:t>
            </w:r>
          </w:p>
        </w:tc>
        <w:tc>
          <w:tcPr>
            <w:tcW w:w="6644" w:type="dxa"/>
          </w:tcPr>
          <w:p w:rsidR="00AC4A77" w:rsidRPr="00AC4A77" w:rsidRDefault="0001463C" w:rsidP="00AC4A77">
            <w:r w:rsidRPr="0001463C">
              <w:t>btrer@unileon.es</w:t>
            </w:r>
          </w:p>
        </w:tc>
      </w:tr>
    </w:tbl>
    <w:p w:rsidR="00720BC5" w:rsidRDefault="00720BC5" w:rsidP="00720BC5"/>
    <w:p w:rsidR="00720BC5" w:rsidRPr="00E4445A" w:rsidRDefault="00720BC5" w:rsidP="00720BC5">
      <w:pPr>
        <w:rPr>
          <w:sz w:val="32"/>
          <w:szCs w:val="32"/>
        </w:rPr>
      </w:pPr>
      <w:r w:rsidRPr="00E4445A">
        <w:rPr>
          <w:sz w:val="32"/>
          <w:szCs w:val="32"/>
        </w:rPr>
        <w:t>Semestre 2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801"/>
        <w:gridCol w:w="6699"/>
      </w:tblGrid>
      <w:tr w:rsidR="00E4445A" w:rsidRPr="00AC4A77" w:rsidTr="00AC4A77">
        <w:tc>
          <w:tcPr>
            <w:tcW w:w="6801" w:type="dxa"/>
          </w:tcPr>
          <w:p w:rsidR="00E4445A" w:rsidRPr="00AC4A77" w:rsidRDefault="00E4445A" w:rsidP="00E4445A">
            <w:r>
              <w:t>Asignatura/</w:t>
            </w:r>
            <w:proofErr w:type="spellStart"/>
            <w:r>
              <w:t>profesor@s</w:t>
            </w:r>
            <w:proofErr w:type="spellEnd"/>
          </w:p>
        </w:tc>
        <w:tc>
          <w:tcPr>
            <w:tcW w:w="6699" w:type="dxa"/>
          </w:tcPr>
          <w:p w:rsidR="00E4445A" w:rsidRPr="00AC4A77" w:rsidRDefault="00E4445A" w:rsidP="00AC4A77">
            <w:pPr>
              <w:ind w:left="360"/>
            </w:pPr>
            <w:r>
              <w:t>Correo electrónico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0"/>
                <w:numId w:val="2"/>
              </w:numPr>
            </w:pPr>
            <w:r w:rsidRPr="00AC4A77">
              <w:t>Gestión y difusi</w:t>
            </w:r>
            <w:r w:rsidRPr="00AC4A77">
              <w:t>ón de la investigación (6 ECTS)</w:t>
            </w:r>
          </w:p>
        </w:tc>
        <w:tc>
          <w:tcPr>
            <w:tcW w:w="6699" w:type="dxa"/>
          </w:tcPr>
          <w:p w:rsidR="00AC4A77" w:rsidRPr="00AC4A77" w:rsidRDefault="00AC4A77" w:rsidP="00AC4A77">
            <w:pPr>
              <w:ind w:left="360"/>
            </w:pP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 xml:space="preserve">Olga Arias </w:t>
            </w:r>
            <w:proofErr w:type="spellStart"/>
            <w:r w:rsidRPr="00AC4A77">
              <w:t>Gundin</w:t>
            </w:r>
            <w:proofErr w:type="spellEnd"/>
          </w:p>
        </w:tc>
        <w:tc>
          <w:tcPr>
            <w:tcW w:w="6699" w:type="dxa"/>
          </w:tcPr>
          <w:p w:rsidR="00AC4A77" w:rsidRPr="00AC4A77" w:rsidRDefault="002172EF" w:rsidP="00AC4A77">
            <w:r w:rsidRPr="002172EF">
              <w:t>o.arias.gundin@unileon.es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>Alberto González García</w:t>
            </w:r>
          </w:p>
        </w:tc>
        <w:tc>
          <w:tcPr>
            <w:tcW w:w="6699" w:type="dxa"/>
          </w:tcPr>
          <w:p w:rsidR="00AC4A77" w:rsidRPr="00AC4A77" w:rsidRDefault="0001463C" w:rsidP="00AC4A77">
            <w:r w:rsidRPr="0001463C">
              <w:t>agong@unileon.es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 xml:space="preserve">Mª Pilar Marqués Sánchez </w:t>
            </w:r>
          </w:p>
        </w:tc>
        <w:tc>
          <w:tcPr>
            <w:tcW w:w="6699" w:type="dxa"/>
          </w:tcPr>
          <w:p w:rsidR="00AC4A77" w:rsidRPr="00AC4A77" w:rsidRDefault="002172EF" w:rsidP="00AC4A77">
            <w:r w:rsidRPr="002172EF">
              <w:t>pilar.marques@unileon.es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 xml:space="preserve">Raquel </w:t>
            </w:r>
            <w:proofErr w:type="spellStart"/>
            <w:r w:rsidRPr="00AC4A77">
              <w:t>Leirós</w:t>
            </w:r>
            <w:proofErr w:type="spellEnd"/>
            <w:r w:rsidRPr="00AC4A77">
              <w:t xml:space="preserve"> Rodríguez</w:t>
            </w:r>
          </w:p>
        </w:tc>
        <w:tc>
          <w:tcPr>
            <w:tcW w:w="6699" w:type="dxa"/>
          </w:tcPr>
          <w:p w:rsidR="00AC4A77" w:rsidRPr="00AC4A77" w:rsidRDefault="002172EF" w:rsidP="00AC4A77">
            <w:r w:rsidRPr="002172EF">
              <w:t>rleir@unileon.es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0"/>
                <w:numId w:val="2"/>
              </w:numPr>
            </w:pPr>
            <w:r w:rsidRPr="00AC4A77">
              <w:t>E</w:t>
            </w:r>
            <w:r w:rsidRPr="00AC4A77">
              <w:t>ducación para la salud (3 ECTS)</w:t>
            </w:r>
          </w:p>
        </w:tc>
        <w:tc>
          <w:tcPr>
            <w:tcW w:w="6699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>Francisco Javier Pérez Rivera</w:t>
            </w:r>
          </w:p>
        </w:tc>
        <w:tc>
          <w:tcPr>
            <w:tcW w:w="6699" w:type="dxa"/>
          </w:tcPr>
          <w:p w:rsidR="00AC4A77" w:rsidRPr="00AC4A77" w:rsidRDefault="00620B9E" w:rsidP="00AC4A77">
            <w:r w:rsidRPr="00620B9E">
              <w:t>javier.perez.rivera@unileon.es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 xml:space="preserve">Olga Arias </w:t>
            </w:r>
            <w:proofErr w:type="spellStart"/>
            <w:r w:rsidRPr="00AC4A77">
              <w:t>Gundin</w:t>
            </w:r>
            <w:proofErr w:type="spellEnd"/>
          </w:p>
        </w:tc>
        <w:tc>
          <w:tcPr>
            <w:tcW w:w="6699" w:type="dxa"/>
          </w:tcPr>
          <w:p w:rsidR="00AC4A77" w:rsidRPr="00AC4A77" w:rsidRDefault="0001463C" w:rsidP="00AC4A77">
            <w:r w:rsidRPr="0001463C">
              <w:t>o.arias.gundin@unileon.es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0"/>
                <w:numId w:val="2"/>
              </w:numPr>
            </w:pPr>
            <w:r w:rsidRPr="00AC4A77">
              <w:t>Intervención individual en s</w:t>
            </w:r>
            <w:r w:rsidRPr="00AC4A77">
              <w:t>alud y calidad de vida (3 ECTS)</w:t>
            </w:r>
          </w:p>
        </w:tc>
        <w:tc>
          <w:tcPr>
            <w:tcW w:w="6699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 xml:space="preserve">Mª José Álvarez </w:t>
            </w:r>
            <w:proofErr w:type="spellStart"/>
            <w:r w:rsidRPr="00AC4A77">
              <w:t>Álvarez</w:t>
            </w:r>
            <w:proofErr w:type="spellEnd"/>
          </w:p>
        </w:tc>
        <w:tc>
          <w:tcPr>
            <w:tcW w:w="6699" w:type="dxa"/>
          </w:tcPr>
          <w:p w:rsidR="00AC4A77" w:rsidRPr="00AC4A77" w:rsidRDefault="002172EF" w:rsidP="00AC4A77">
            <w:r w:rsidRPr="002172EF">
              <w:t>mjalva@unileon.es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>Arrate Pinto Carral</w:t>
            </w:r>
          </w:p>
        </w:tc>
        <w:tc>
          <w:tcPr>
            <w:tcW w:w="6699" w:type="dxa"/>
          </w:tcPr>
          <w:p w:rsidR="00AC4A77" w:rsidRPr="00AC4A77" w:rsidRDefault="001F78E0" w:rsidP="00AC4A77">
            <w:r w:rsidRPr="001F78E0">
              <w:t>arrate.pcarral@unileon.es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t>Ana Felicitas López Rodríguez</w:t>
            </w:r>
          </w:p>
        </w:tc>
        <w:tc>
          <w:tcPr>
            <w:tcW w:w="6699" w:type="dxa"/>
          </w:tcPr>
          <w:p w:rsidR="00AC4A77" w:rsidRPr="00AC4A77" w:rsidRDefault="001F78E0" w:rsidP="00AC4A77">
            <w:r w:rsidRPr="001F78E0">
              <w:t>ana.lopez.rodriguez@unileon.es</w:t>
            </w:r>
          </w:p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0"/>
                <w:numId w:val="2"/>
              </w:numPr>
            </w:pPr>
            <w:r w:rsidRPr="00AC4A77">
              <w:t>Intervención social (3 ECTS)</w:t>
            </w:r>
          </w:p>
        </w:tc>
        <w:tc>
          <w:tcPr>
            <w:tcW w:w="6699" w:type="dxa"/>
          </w:tcPr>
          <w:p w:rsidR="00AC4A77" w:rsidRPr="00AC4A77" w:rsidRDefault="00AC4A77" w:rsidP="00AC4A77"/>
        </w:tc>
      </w:tr>
      <w:tr w:rsidR="00AC4A77" w:rsidRPr="00AC4A77" w:rsidTr="00AC4A77">
        <w:tc>
          <w:tcPr>
            <w:tcW w:w="6801" w:type="dxa"/>
          </w:tcPr>
          <w:p w:rsidR="00AC4A77" w:rsidRPr="00AC4A77" w:rsidRDefault="00AC4A77" w:rsidP="00FE6DA1">
            <w:pPr>
              <w:pStyle w:val="Prrafodelista"/>
              <w:numPr>
                <w:ilvl w:val="1"/>
                <w:numId w:val="2"/>
              </w:numPr>
            </w:pPr>
            <w:r w:rsidRPr="00AC4A77">
              <w:lastRenderedPageBreak/>
              <w:t xml:space="preserve">Álvarez Fernández, </w:t>
            </w:r>
            <w:r w:rsidR="002172EF" w:rsidRPr="00AC4A77">
              <w:t>María</w:t>
            </w:r>
            <w:r w:rsidRPr="00AC4A77">
              <w:t xml:space="preserve"> Lourdes</w:t>
            </w:r>
          </w:p>
        </w:tc>
        <w:tc>
          <w:tcPr>
            <w:tcW w:w="6699" w:type="dxa"/>
          </w:tcPr>
          <w:p w:rsidR="00AC4A77" w:rsidRPr="00AC4A77" w:rsidRDefault="002172EF" w:rsidP="00AC4A77">
            <w:r w:rsidRPr="002172EF">
              <w:t>mlalvf@unileon.es</w:t>
            </w:r>
          </w:p>
        </w:tc>
      </w:tr>
    </w:tbl>
    <w:p w:rsidR="00720BC5" w:rsidRDefault="00720BC5" w:rsidP="00720BC5"/>
    <w:p w:rsidR="00720BC5" w:rsidRDefault="00720BC5" w:rsidP="00720BC5">
      <w:r>
        <w:t>Trabajo Fin de Máster. ECTS: 15</w:t>
      </w:r>
    </w:p>
    <w:sectPr w:rsidR="00720BC5" w:rsidSect="00AC4A7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78B8"/>
    <w:multiLevelType w:val="hybridMultilevel"/>
    <w:tmpl w:val="E2B27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F1725"/>
    <w:multiLevelType w:val="hybridMultilevel"/>
    <w:tmpl w:val="110AF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C5"/>
    <w:rsid w:val="0001463C"/>
    <w:rsid w:val="001F78E0"/>
    <w:rsid w:val="002172EF"/>
    <w:rsid w:val="00620B9E"/>
    <w:rsid w:val="00720BC5"/>
    <w:rsid w:val="00AC4A77"/>
    <w:rsid w:val="00BB5078"/>
    <w:rsid w:val="00D40C28"/>
    <w:rsid w:val="00D67C50"/>
    <w:rsid w:val="00DA0569"/>
    <w:rsid w:val="00E4445A"/>
    <w:rsid w:val="00E97805"/>
    <w:rsid w:val="00F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B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B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4</cp:revision>
  <dcterms:created xsi:type="dcterms:W3CDTF">2025-06-18T17:01:00Z</dcterms:created>
  <dcterms:modified xsi:type="dcterms:W3CDTF">2025-06-18T18:35:00Z</dcterms:modified>
</cp:coreProperties>
</file>